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701"/>
        <w:gridCol w:w="8391"/>
      </w:tblGrid>
      <w:tr w:rsidR="0089511C" w:rsidRPr="007A21D9" w14:paraId="4A0E79FC" w14:textId="77777777" w:rsidTr="00456A27">
        <w:trPr>
          <w:trHeight w:val="778"/>
        </w:trPr>
        <w:tc>
          <w:tcPr>
            <w:tcW w:w="1701" w:type="dxa"/>
            <w:vMerge w:val="restart"/>
            <w:vAlign w:val="center"/>
          </w:tcPr>
          <w:p w14:paraId="336BD69C" w14:textId="77777777" w:rsidR="0089511C" w:rsidRPr="007A21D9" w:rsidRDefault="0089511C" w:rsidP="00E523E0">
            <w:pPr>
              <w:spacing w:after="0"/>
              <w:rPr>
                <w:rFonts w:asciiTheme="minorHAnsi" w:eastAsiaTheme="minorEastAsia" w:hAnsiTheme="minorHAnsi" w:cstheme="minorHAnsi"/>
                <w:i w:val="0"/>
                <w:color w:val="1F497D" w:themeColor="text2"/>
                <w:sz w:val="18"/>
                <w:szCs w:val="18"/>
              </w:rPr>
            </w:pPr>
            <w:bookmarkStart w:id="0" w:name="_GoBack"/>
            <w:bookmarkEnd w:id="0"/>
            <w:r>
              <w:rPr>
                <w:rFonts w:asciiTheme="minorHAnsi" w:eastAsiaTheme="minorEastAsia" w:hAnsiTheme="minorHAnsi" w:cstheme="minorHAnsi"/>
                <w:i w:val="0"/>
                <w:noProof/>
                <w:color w:val="1F497D" w:themeColor="text2"/>
                <w:sz w:val="18"/>
                <w:szCs w:val="18"/>
                <w:lang w:val="en-AU" w:eastAsia="en-AU" w:bidi="ar-SA"/>
              </w:rPr>
              <w:drawing>
                <wp:inline distT="0" distB="0" distL="0" distR="0" wp14:anchorId="1DABB578" wp14:editId="5F5D7790">
                  <wp:extent cx="924560" cy="924560"/>
                  <wp:effectExtent l="0" t="0" r="8890" b="8890"/>
                  <wp:docPr id="1" name="Picture 1" descr="QU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T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12" cy="923912"/>
                          </a:xfrm>
                          <a:prstGeom prst="rect">
                            <a:avLst/>
                          </a:prstGeom>
                          <a:noFill/>
                          <a:ln>
                            <a:noFill/>
                          </a:ln>
                        </pic:spPr>
                      </pic:pic>
                    </a:graphicData>
                  </a:graphic>
                </wp:inline>
              </w:drawing>
            </w:r>
          </w:p>
          <w:p w14:paraId="4B14E09C" w14:textId="769387C1" w:rsidR="0006245D" w:rsidRPr="007A21D9" w:rsidRDefault="0006245D" w:rsidP="0089511C">
            <w:pPr>
              <w:spacing w:after="0" w:line="240" w:lineRule="auto"/>
              <w:rPr>
                <w:rFonts w:asciiTheme="minorHAnsi" w:eastAsiaTheme="minorEastAsia" w:hAnsiTheme="minorHAnsi" w:cstheme="minorHAnsi"/>
                <w:i w:val="0"/>
                <w:color w:val="1F497D" w:themeColor="text2"/>
                <w:sz w:val="18"/>
                <w:szCs w:val="18"/>
              </w:rPr>
            </w:pPr>
          </w:p>
        </w:tc>
        <w:tc>
          <w:tcPr>
            <w:tcW w:w="8391" w:type="dxa"/>
            <w:vAlign w:val="center"/>
          </w:tcPr>
          <w:p w14:paraId="6D3E7D04" w14:textId="77777777" w:rsidR="00D15679" w:rsidRDefault="0089511C">
            <w:pPr>
              <w:spacing w:after="0"/>
              <w:ind w:left="34"/>
              <w:jc w:val="center"/>
              <w:rPr>
                <w:rFonts w:asciiTheme="minorHAnsi" w:eastAsiaTheme="majorEastAsia" w:hAnsiTheme="minorHAnsi" w:cstheme="minorHAnsi"/>
                <w:b/>
                <w:i w:val="0"/>
                <w:color w:val="1F497D" w:themeColor="text2"/>
                <w:sz w:val="36"/>
                <w:szCs w:val="36"/>
              </w:rPr>
            </w:pPr>
            <w:r w:rsidRPr="007A21D9">
              <w:rPr>
                <w:rFonts w:asciiTheme="minorHAnsi" w:eastAsiaTheme="majorEastAsia" w:hAnsiTheme="minorHAnsi" w:cstheme="minorHAnsi"/>
                <w:b/>
                <w:i w:val="0"/>
                <w:color w:val="1F497D" w:themeColor="text2"/>
                <w:sz w:val="36"/>
                <w:szCs w:val="36"/>
              </w:rPr>
              <w:t>20</w:t>
            </w:r>
            <w:r w:rsidR="00E84BC6">
              <w:rPr>
                <w:rFonts w:asciiTheme="minorHAnsi" w:eastAsiaTheme="majorEastAsia" w:hAnsiTheme="minorHAnsi" w:cstheme="minorHAnsi"/>
                <w:b/>
                <w:i w:val="0"/>
                <w:color w:val="1F497D" w:themeColor="text2"/>
                <w:sz w:val="36"/>
                <w:szCs w:val="36"/>
              </w:rPr>
              <w:t>20</w:t>
            </w:r>
            <w:r w:rsidRPr="007A21D9">
              <w:rPr>
                <w:rFonts w:asciiTheme="minorHAnsi" w:eastAsiaTheme="majorEastAsia" w:hAnsiTheme="minorHAnsi" w:cstheme="minorHAnsi"/>
                <w:b/>
                <w:i w:val="0"/>
                <w:color w:val="1F497D" w:themeColor="text2"/>
                <w:sz w:val="36"/>
                <w:szCs w:val="36"/>
              </w:rPr>
              <w:t xml:space="preserve"> </w:t>
            </w:r>
            <w:r w:rsidR="006325CE">
              <w:rPr>
                <w:rFonts w:asciiTheme="minorHAnsi" w:eastAsiaTheme="majorEastAsia" w:hAnsiTheme="minorHAnsi" w:cstheme="minorHAnsi"/>
                <w:b/>
                <w:i w:val="0"/>
                <w:color w:val="1F497D" w:themeColor="text2"/>
                <w:sz w:val="36"/>
                <w:szCs w:val="36"/>
              </w:rPr>
              <w:t xml:space="preserve">Women in </w:t>
            </w:r>
            <w:r w:rsidR="00D15679">
              <w:rPr>
                <w:rFonts w:asciiTheme="minorHAnsi" w:eastAsiaTheme="majorEastAsia" w:hAnsiTheme="minorHAnsi" w:cstheme="minorHAnsi"/>
                <w:b/>
                <w:i w:val="0"/>
                <w:color w:val="1F497D" w:themeColor="text2"/>
                <w:sz w:val="36"/>
                <w:szCs w:val="36"/>
              </w:rPr>
              <w:t>Information Technology; and</w:t>
            </w:r>
          </w:p>
          <w:p w14:paraId="7AF9AB84" w14:textId="0242FA26" w:rsidR="0089511C" w:rsidRPr="00456A27" w:rsidRDefault="00D15679">
            <w:pPr>
              <w:spacing w:after="0"/>
              <w:ind w:left="34"/>
              <w:jc w:val="center"/>
              <w:rPr>
                <w:rFonts w:asciiTheme="minorHAnsi" w:eastAsiaTheme="majorEastAsia" w:hAnsiTheme="minorHAnsi" w:cstheme="minorHAnsi"/>
                <w:b/>
                <w:i w:val="0"/>
                <w:color w:val="1F497D" w:themeColor="text2"/>
                <w:sz w:val="36"/>
                <w:szCs w:val="36"/>
              </w:rPr>
            </w:pPr>
            <w:r>
              <w:rPr>
                <w:rFonts w:asciiTheme="minorHAnsi" w:eastAsiaTheme="majorEastAsia" w:hAnsiTheme="minorHAnsi" w:cstheme="minorHAnsi"/>
                <w:b/>
                <w:i w:val="0"/>
                <w:color w:val="1F497D" w:themeColor="text2"/>
                <w:sz w:val="36"/>
                <w:szCs w:val="36"/>
              </w:rPr>
              <w:t>2020 Westpac Young Technologist Scholarships</w:t>
            </w:r>
            <w:r w:rsidR="0089511C" w:rsidRPr="00591BC4">
              <w:rPr>
                <w:rFonts w:cstheme="minorHAnsi"/>
                <w:b/>
                <w:i w:val="0"/>
                <w:sz w:val="32"/>
                <w:szCs w:val="32"/>
              </w:rPr>
              <w:t xml:space="preserve"> </w:t>
            </w:r>
          </w:p>
          <w:p w14:paraId="5735E7E7" w14:textId="1B20F211" w:rsidR="0089511C" w:rsidRPr="006B459D" w:rsidRDefault="006325CE" w:rsidP="00456A27">
            <w:pPr>
              <w:spacing w:after="0"/>
              <w:ind w:left="34"/>
              <w:jc w:val="center"/>
              <w:rPr>
                <w:rFonts w:cstheme="minorHAnsi"/>
                <w:b/>
                <w:i w:val="0"/>
                <w:sz w:val="32"/>
                <w:szCs w:val="32"/>
              </w:rPr>
            </w:pPr>
            <w:r>
              <w:rPr>
                <w:rFonts w:cstheme="minorHAnsi"/>
                <w:b/>
                <w:i w:val="0"/>
                <w:sz w:val="32"/>
                <w:szCs w:val="32"/>
              </w:rPr>
              <w:t>ADDITIONAL APPLICANT QUESTION</w:t>
            </w:r>
            <w:r w:rsidR="00456A27">
              <w:rPr>
                <w:rFonts w:cstheme="minorHAnsi"/>
                <w:b/>
                <w:i w:val="0"/>
                <w:sz w:val="32"/>
                <w:szCs w:val="32"/>
              </w:rPr>
              <w:t>NAIRE</w:t>
            </w:r>
          </w:p>
        </w:tc>
      </w:tr>
      <w:tr w:rsidR="0089511C" w14:paraId="4FD3C978" w14:textId="77777777" w:rsidTr="00456A27">
        <w:tc>
          <w:tcPr>
            <w:tcW w:w="1701" w:type="dxa"/>
            <w:vMerge/>
            <w:tcBorders>
              <w:bottom w:val="single" w:sz="4" w:space="0" w:color="auto"/>
            </w:tcBorders>
          </w:tcPr>
          <w:p w14:paraId="286A960F" w14:textId="77777777" w:rsidR="0089511C" w:rsidRDefault="0089511C" w:rsidP="00E523E0">
            <w:pPr>
              <w:spacing w:after="0" w:line="240" w:lineRule="auto"/>
              <w:jc w:val="center"/>
              <w:rPr>
                <w:rFonts w:cs="Calibri"/>
                <w:i w:val="0"/>
              </w:rPr>
            </w:pPr>
          </w:p>
        </w:tc>
        <w:tc>
          <w:tcPr>
            <w:tcW w:w="8391" w:type="dxa"/>
            <w:tcBorders>
              <w:bottom w:val="single" w:sz="4" w:space="0" w:color="auto"/>
            </w:tcBorders>
          </w:tcPr>
          <w:p w14:paraId="1C0B8B4D" w14:textId="77777777" w:rsidR="0089511C" w:rsidRDefault="0089511C" w:rsidP="0089511C">
            <w:pPr>
              <w:spacing w:after="0" w:line="276" w:lineRule="auto"/>
              <w:jc w:val="center"/>
              <w:rPr>
                <w:rFonts w:cs="Calibri"/>
                <w:i w:val="0"/>
              </w:rPr>
            </w:pPr>
            <w:r>
              <w:rPr>
                <w:rFonts w:cs="Calibri"/>
                <w:i w:val="0"/>
              </w:rPr>
              <w:t>Application c</w:t>
            </w:r>
            <w:r w:rsidRPr="00715DB9">
              <w:rPr>
                <w:rFonts w:cs="Calibri"/>
                <w:i w:val="0"/>
              </w:rPr>
              <w:t>los</w:t>
            </w:r>
            <w:r>
              <w:rPr>
                <w:rFonts w:cs="Calibri"/>
                <w:i w:val="0"/>
              </w:rPr>
              <w:t xml:space="preserve">e </w:t>
            </w:r>
            <w:r w:rsidRPr="00715DB9">
              <w:rPr>
                <w:rFonts w:cs="Calibri"/>
                <w:i w:val="0"/>
              </w:rPr>
              <w:t>date</w:t>
            </w:r>
            <w:r>
              <w:rPr>
                <w:rFonts w:cs="Calibri"/>
                <w:i w:val="0"/>
              </w:rPr>
              <w:t xml:space="preserve">: </w:t>
            </w:r>
            <w:r>
              <w:rPr>
                <w:rFonts w:cs="Calibri"/>
                <w:b/>
                <w:i w:val="0"/>
              </w:rPr>
              <w:t>1</w:t>
            </w:r>
            <w:r w:rsidR="00E84BC6">
              <w:rPr>
                <w:rFonts w:cs="Calibri"/>
                <w:b/>
                <w:i w:val="0"/>
              </w:rPr>
              <w:t>5</w:t>
            </w:r>
            <w:r w:rsidRPr="004C23D4">
              <w:rPr>
                <w:rFonts w:cs="Calibri"/>
                <w:b/>
                <w:i w:val="0"/>
              </w:rPr>
              <w:t xml:space="preserve"> November 201</w:t>
            </w:r>
            <w:r w:rsidR="00E84BC6">
              <w:rPr>
                <w:rFonts w:cs="Calibri"/>
                <w:b/>
                <w:i w:val="0"/>
              </w:rPr>
              <w:t>9</w:t>
            </w:r>
          </w:p>
          <w:p w14:paraId="01EBD840" w14:textId="1AF6F22A" w:rsidR="0089511C" w:rsidRPr="0089511C" w:rsidRDefault="0089511C" w:rsidP="0089511C">
            <w:pPr>
              <w:spacing w:after="0" w:line="276" w:lineRule="auto"/>
              <w:jc w:val="center"/>
              <w:rPr>
                <w:rFonts w:cs="Calibri"/>
                <w:i w:val="0"/>
              </w:rPr>
            </w:pPr>
            <w:r w:rsidRPr="00715DB9">
              <w:rPr>
                <w:rFonts w:cs="Calibri"/>
                <w:i w:val="0"/>
              </w:rPr>
              <w:t xml:space="preserve">Late applications will </w:t>
            </w:r>
            <w:r w:rsidRPr="00254186">
              <w:rPr>
                <w:rFonts w:cs="Calibri"/>
                <w:b/>
                <w:i w:val="0"/>
                <w:u w:val="single"/>
              </w:rPr>
              <w:t>not</w:t>
            </w:r>
            <w:r w:rsidRPr="00715DB9">
              <w:rPr>
                <w:rFonts w:cs="Calibri"/>
                <w:i w:val="0"/>
              </w:rPr>
              <w:t xml:space="preserve"> be accepted under any circumstances</w:t>
            </w:r>
          </w:p>
        </w:tc>
      </w:tr>
    </w:tbl>
    <w:p w14:paraId="6D31DD1A" w14:textId="77777777" w:rsidR="00C21872" w:rsidRPr="00563C37" w:rsidRDefault="00C21872" w:rsidP="00C21872">
      <w:pPr>
        <w:pBdr>
          <w:top w:val="single" w:sz="4" w:space="1" w:color="auto"/>
          <w:left w:val="single" w:sz="4" w:space="6" w:color="auto"/>
          <w:bottom w:val="single" w:sz="4" w:space="1" w:color="auto"/>
          <w:right w:val="single" w:sz="4" w:space="4" w:color="auto"/>
        </w:pBdr>
        <w:shd w:val="clear" w:color="auto" w:fill="F2F2F2" w:themeFill="background1" w:themeFillShade="F2"/>
        <w:spacing w:after="0" w:line="240" w:lineRule="auto"/>
        <w:rPr>
          <w:rFonts w:cs="Calibri"/>
          <w:b/>
          <w:i w:val="0"/>
        </w:rPr>
      </w:pPr>
      <w:r>
        <w:rPr>
          <w:rFonts w:cs="Calibri"/>
          <w:b/>
          <w:i w:val="0"/>
        </w:rPr>
        <w:t>Name:</w:t>
      </w:r>
      <w:r>
        <w:rPr>
          <w:rFonts w:cs="Calibri"/>
          <w:b/>
          <w:i w:val="0"/>
        </w:rPr>
        <w:tab/>
      </w:r>
      <w:r>
        <w:rPr>
          <w:rFonts w:cs="Calibri"/>
          <w:b/>
          <w:i w:val="0"/>
        </w:rPr>
        <w:tab/>
      </w:r>
      <w:r>
        <w:rPr>
          <w:rFonts w:cs="Calibri"/>
          <w:b/>
          <w:i w:val="0"/>
        </w:rPr>
        <w:tab/>
        <w:t>Date of birth:</w:t>
      </w:r>
      <w:r>
        <w:rPr>
          <w:rFonts w:cs="Calibri"/>
          <w:b/>
          <w:i w:val="0"/>
        </w:rPr>
        <w:tab/>
      </w:r>
      <w:r>
        <w:rPr>
          <w:rFonts w:cs="Calibri"/>
          <w:b/>
          <w:i w:val="0"/>
        </w:rPr>
        <w:tab/>
      </w:r>
      <w:r>
        <w:rPr>
          <w:rFonts w:cs="Calibri"/>
          <w:b/>
          <w:i w:val="0"/>
        </w:rPr>
        <w:tab/>
        <w:t>email:</w:t>
      </w:r>
    </w:p>
    <w:p w14:paraId="2CFC15B3" w14:textId="77777777" w:rsidR="00C21872" w:rsidRPr="00563C37" w:rsidRDefault="00C21872" w:rsidP="00C21872">
      <w:pPr>
        <w:spacing w:after="0" w:line="240" w:lineRule="auto"/>
        <w:rPr>
          <w:rFonts w:cstheme="minorHAnsi"/>
          <w:i w:val="0"/>
          <w:sz w:val="16"/>
          <w:szCs w:val="16"/>
        </w:rPr>
      </w:pPr>
    </w:p>
    <w:p w14:paraId="5DD93331" w14:textId="77777777" w:rsidR="00C21872" w:rsidRPr="00563C37" w:rsidRDefault="00C21872" w:rsidP="00C21872">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Calibri"/>
          <w:b/>
          <w:i w:val="0"/>
        </w:rPr>
      </w:pPr>
      <w:r w:rsidRPr="00B76820">
        <w:rPr>
          <w:rFonts w:cs="Calibri"/>
          <w:b/>
          <w:i w:val="0"/>
        </w:rPr>
        <w:t>INSTRUCTIONS</w:t>
      </w:r>
    </w:p>
    <w:p w14:paraId="4BF7D117" w14:textId="44705863" w:rsidR="0006245D" w:rsidRPr="00456A27" w:rsidRDefault="0006245D"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 xml:space="preserve">Students submitting a QUT Excellence Scholarship application who are also eligible to apply for the </w:t>
      </w:r>
      <w:hyperlink r:id="rId9" w:history="1">
        <w:r w:rsidRPr="00456A27">
          <w:rPr>
            <w:rStyle w:val="Hyperlink"/>
            <w:rFonts w:cstheme="minorHAnsi"/>
            <w:i w:val="0"/>
          </w:rPr>
          <w:t xml:space="preserve">Women in </w:t>
        </w:r>
        <w:r w:rsidR="00D15679" w:rsidRPr="00456A27">
          <w:rPr>
            <w:rStyle w:val="Hyperlink"/>
            <w:rFonts w:cstheme="minorHAnsi"/>
            <w:i w:val="0"/>
          </w:rPr>
          <w:t>Information Technology</w:t>
        </w:r>
      </w:hyperlink>
      <w:r w:rsidR="00D15679" w:rsidRPr="00456A27">
        <w:rPr>
          <w:rFonts w:cstheme="minorHAnsi"/>
          <w:i w:val="0"/>
        </w:rPr>
        <w:t xml:space="preserve"> </w:t>
      </w:r>
      <w:r w:rsidR="00D15679" w:rsidRPr="00456A27">
        <w:t xml:space="preserve">and/or the </w:t>
      </w:r>
      <w:hyperlink r:id="rId10" w:history="1">
        <w:r w:rsidR="00D15679" w:rsidRPr="00456A27">
          <w:rPr>
            <w:rStyle w:val="Hyperlink"/>
            <w:rFonts w:cstheme="minorHAnsi"/>
            <w:i w:val="0"/>
          </w:rPr>
          <w:t>Westpac Young Technologist</w:t>
        </w:r>
      </w:hyperlink>
      <w:r w:rsidR="00D15679" w:rsidRPr="00456A27">
        <w:t xml:space="preserve"> Scholarships</w:t>
      </w:r>
      <w:r w:rsidRPr="00456A27">
        <w:rPr>
          <w:rFonts w:cstheme="minorHAnsi"/>
          <w:i w:val="0"/>
        </w:rPr>
        <w:t xml:space="preserve"> are required complete the questions below.</w:t>
      </w:r>
      <w:r w:rsidR="00610381">
        <w:rPr>
          <w:rFonts w:cstheme="minorHAnsi"/>
          <w:i w:val="0"/>
        </w:rPr>
        <w:t xml:space="preserve">  If you are eligible for both, you only need to complete the questionnaire once.</w:t>
      </w:r>
      <w:r w:rsidR="001D54C8">
        <w:rPr>
          <w:rFonts w:cstheme="minorHAnsi"/>
          <w:i w:val="0"/>
        </w:rPr>
        <w:br/>
        <w:t xml:space="preserve">N.B. If you are also eligible to apply for the </w:t>
      </w:r>
      <w:hyperlink r:id="rId11" w:history="1">
        <w:r w:rsidR="001D54C8" w:rsidRPr="001D54C8">
          <w:rPr>
            <w:rStyle w:val="Hyperlink"/>
            <w:rFonts w:cstheme="minorHAnsi"/>
            <w:i w:val="0"/>
          </w:rPr>
          <w:t xml:space="preserve">Women in </w:t>
        </w:r>
        <w:proofErr w:type="gramStart"/>
        <w:r w:rsidR="001D54C8" w:rsidRPr="001D54C8">
          <w:rPr>
            <w:rStyle w:val="Hyperlink"/>
            <w:rFonts w:cstheme="minorHAnsi"/>
            <w:i w:val="0"/>
          </w:rPr>
          <w:t>Engineering</w:t>
        </w:r>
        <w:proofErr w:type="gramEnd"/>
        <w:r w:rsidR="001D54C8" w:rsidRPr="001D54C8">
          <w:rPr>
            <w:rStyle w:val="Hyperlink"/>
            <w:rFonts w:cstheme="minorHAnsi"/>
            <w:i w:val="0"/>
          </w:rPr>
          <w:t xml:space="preserve"> scholarship</w:t>
        </w:r>
      </w:hyperlink>
      <w:r w:rsidR="001D54C8">
        <w:rPr>
          <w:rFonts w:cstheme="minorHAnsi"/>
          <w:i w:val="0"/>
        </w:rPr>
        <w:t xml:space="preserve">, a separate questionnaire is also required. </w:t>
      </w:r>
    </w:p>
    <w:p w14:paraId="1C4E4135" w14:textId="6DBFB2AD" w:rsidR="0006245D" w:rsidRPr="00456A27" w:rsidRDefault="00D15679"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Your final document should be no longer than 2 pages; p</w:t>
      </w:r>
      <w:r w:rsidR="0006245D" w:rsidRPr="00456A27">
        <w:rPr>
          <w:rFonts w:cstheme="minorHAnsi"/>
          <w:i w:val="0"/>
        </w:rPr>
        <w:t>lease use 10pt font size or larger when answering the questions below.</w:t>
      </w:r>
    </w:p>
    <w:p w14:paraId="3170E8E7" w14:textId="50337504" w:rsidR="00D15679" w:rsidRPr="00456A27" w:rsidRDefault="00D15679"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S</w:t>
      </w:r>
      <w:r w:rsidR="0006245D" w:rsidRPr="00456A27">
        <w:rPr>
          <w:rFonts w:cstheme="minorHAnsi"/>
          <w:i w:val="0"/>
        </w:rPr>
        <w:t xml:space="preserve">ave the document </w:t>
      </w:r>
      <w:r w:rsidRPr="00456A27">
        <w:rPr>
          <w:rFonts w:cstheme="minorHAnsi"/>
          <w:i w:val="0"/>
        </w:rPr>
        <w:t>as a PDF using the naming convention LAST NAME, First Name – 2020 Scholarship application.</w:t>
      </w:r>
    </w:p>
    <w:p w14:paraId="1D440349" w14:textId="2921CA28" w:rsidR="0006245D" w:rsidRPr="00456A27" w:rsidRDefault="00D15679"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U</w:t>
      </w:r>
      <w:r w:rsidR="0006245D" w:rsidRPr="00456A27">
        <w:rPr>
          <w:rFonts w:cstheme="minorHAnsi"/>
          <w:i w:val="0"/>
        </w:rPr>
        <w:t xml:space="preserve">pload </w:t>
      </w:r>
      <w:r w:rsidRPr="00456A27">
        <w:rPr>
          <w:rFonts w:cstheme="minorHAnsi"/>
          <w:i w:val="0"/>
        </w:rPr>
        <w:t xml:space="preserve">the PDF </w:t>
      </w:r>
      <w:r w:rsidR="0006245D" w:rsidRPr="00456A27">
        <w:rPr>
          <w:rFonts w:cstheme="minorHAnsi"/>
          <w:i w:val="0"/>
        </w:rPr>
        <w:t xml:space="preserve">to your </w:t>
      </w:r>
      <w:hyperlink r:id="rId12" w:history="1">
        <w:r w:rsidR="0006245D" w:rsidRPr="00456A27">
          <w:rPr>
            <w:rStyle w:val="Hyperlink"/>
            <w:rFonts w:cstheme="minorHAnsi"/>
            <w:i w:val="0"/>
          </w:rPr>
          <w:t>QUT Excellence application</w:t>
        </w:r>
      </w:hyperlink>
      <w:r w:rsidR="0006245D" w:rsidRPr="00456A27">
        <w:rPr>
          <w:rFonts w:cstheme="minorHAnsi"/>
          <w:i w:val="0"/>
        </w:rPr>
        <w:t>.</w:t>
      </w:r>
    </w:p>
    <w:p w14:paraId="5136F564" w14:textId="33E88EE7" w:rsidR="0006245D" w:rsidRPr="00456A27" w:rsidRDefault="0006245D" w:rsidP="0006245D">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theme="minorHAnsi"/>
          <w:i w:val="0"/>
        </w:rPr>
      </w:pPr>
      <w:r w:rsidRPr="00456A27">
        <w:rPr>
          <w:rFonts w:cs="Calibri"/>
          <w:b/>
          <w:i w:val="0"/>
        </w:rPr>
        <w:t>COMPLETE THE FOLLOWING</w:t>
      </w:r>
    </w:p>
    <w:tbl>
      <w:tblPr>
        <w:tblStyle w:val="TableGrid"/>
        <w:tblW w:w="10348" w:type="dxa"/>
        <w:tblInd w:w="-147" w:type="dxa"/>
        <w:tblLook w:val="04A0" w:firstRow="1" w:lastRow="0" w:firstColumn="1" w:lastColumn="0" w:noHBand="0" w:noVBand="1"/>
      </w:tblPr>
      <w:tblGrid>
        <w:gridCol w:w="10348"/>
      </w:tblGrid>
      <w:tr w:rsidR="006325CE" w:rsidRPr="00D15679" w14:paraId="42C888B9" w14:textId="77777777" w:rsidTr="00456A27">
        <w:tc>
          <w:tcPr>
            <w:tcW w:w="10348" w:type="dxa"/>
            <w:tcBorders>
              <w:top w:val="single" w:sz="4" w:space="0" w:color="auto"/>
              <w:bottom w:val="single" w:sz="4" w:space="0" w:color="000000"/>
            </w:tcBorders>
            <w:shd w:val="clear" w:color="auto" w:fill="F2F2F2" w:themeFill="background1" w:themeFillShade="F2"/>
          </w:tcPr>
          <w:p w14:paraId="23851021" w14:textId="29C51FCA" w:rsidR="006325CE" w:rsidRPr="00456A27" w:rsidRDefault="00D15679" w:rsidP="00456A27">
            <w:pPr>
              <w:spacing w:line="256" w:lineRule="auto"/>
              <w:rPr>
                <w:b/>
                <w:i w:val="0"/>
              </w:rPr>
            </w:pPr>
            <w:r w:rsidRPr="00456A27">
              <w:rPr>
                <w:b/>
                <w:i w:val="0"/>
              </w:rPr>
              <w:t>Q1.  Briefly outline your aspirations in relation to technology and how this connects with your motivation for choosing to study a technology degree at QUT.</w:t>
            </w:r>
          </w:p>
        </w:tc>
      </w:tr>
      <w:tr w:rsidR="00D15679" w:rsidRPr="00D15679" w14:paraId="4C38F50A" w14:textId="77777777" w:rsidTr="00456A27">
        <w:tc>
          <w:tcPr>
            <w:tcW w:w="10348" w:type="dxa"/>
            <w:tcBorders>
              <w:bottom w:val="single" w:sz="4" w:space="0" w:color="auto"/>
            </w:tcBorders>
            <w:shd w:val="clear" w:color="auto" w:fill="FFFFFF" w:themeFill="background1"/>
          </w:tcPr>
          <w:p w14:paraId="38B16D7D" w14:textId="27A8B757" w:rsidR="00D15679" w:rsidRPr="00456A27" w:rsidRDefault="00D15679" w:rsidP="00D15679">
            <w:pPr>
              <w:rPr>
                <w:i w:val="0"/>
              </w:rPr>
            </w:pPr>
            <w:r w:rsidRPr="00456A27">
              <w:rPr>
                <w:i w:val="0"/>
              </w:rPr>
              <w:t>Response:</w:t>
            </w:r>
          </w:p>
          <w:p w14:paraId="367F49A4" w14:textId="77777777" w:rsidR="00D15679" w:rsidRPr="00456A27" w:rsidRDefault="00D15679" w:rsidP="003D5AE6">
            <w:pPr>
              <w:rPr>
                <w:b/>
                <w:i w:val="0"/>
              </w:rPr>
            </w:pPr>
          </w:p>
        </w:tc>
      </w:tr>
      <w:tr w:rsidR="006325CE" w:rsidRPr="00D15679" w14:paraId="14FF6C96" w14:textId="77777777" w:rsidTr="00456A27">
        <w:tc>
          <w:tcPr>
            <w:tcW w:w="10348" w:type="dxa"/>
            <w:tcBorders>
              <w:top w:val="single" w:sz="4" w:space="0" w:color="auto"/>
            </w:tcBorders>
            <w:shd w:val="clear" w:color="auto" w:fill="F2F2F2" w:themeFill="background1" w:themeFillShade="F2"/>
          </w:tcPr>
          <w:p w14:paraId="1725822B" w14:textId="5CC9D11D" w:rsidR="006325CE" w:rsidRPr="00456A27" w:rsidRDefault="00D15679" w:rsidP="007838CE">
            <w:pPr>
              <w:spacing w:after="160" w:line="259" w:lineRule="auto"/>
              <w:rPr>
                <w:b/>
                <w:i w:val="0"/>
              </w:rPr>
            </w:pPr>
            <w:r w:rsidRPr="007838CE">
              <w:rPr>
                <w:b/>
                <w:i w:val="0"/>
              </w:rPr>
              <w:t xml:space="preserve">Q2.  </w:t>
            </w:r>
            <w:r w:rsidR="007838CE" w:rsidRPr="007838CE">
              <w:rPr>
                <w:rFonts w:cs="Segoe UI"/>
                <w:b/>
                <w:i w:val="0"/>
                <w:color w:val="2D373E"/>
                <w:lang w:eastAsia="en-AU"/>
              </w:rPr>
              <w:t>How have you developed your understanding of technology and its potential? How has working with others contributed to this understanding? Include examples of how you develop your ideas.</w:t>
            </w:r>
          </w:p>
        </w:tc>
      </w:tr>
      <w:tr w:rsidR="006325CE" w:rsidRPr="00D15679" w14:paraId="463E01DD" w14:textId="77777777" w:rsidTr="00456A27">
        <w:tc>
          <w:tcPr>
            <w:tcW w:w="10348" w:type="dxa"/>
            <w:tcBorders>
              <w:bottom w:val="single" w:sz="4" w:space="0" w:color="auto"/>
            </w:tcBorders>
          </w:tcPr>
          <w:p w14:paraId="69A80833" w14:textId="77777777" w:rsidR="006325CE" w:rsidRPr="00456A27" w:rsidRDefault="006325CE">
            <w:pPr>
              <w:rPr>
                <w:i w:val="0"/>
              </w:rPr>
            </w:pPr>
            <w:r w:rsidRPr="00456A27">
              <w:rPr>
                <w:i w:val="0"/>
              </w:rPr>
              <w:t>Response:</w:t>
            </w:r>
          </w:p>
          <w:p w14:paraId="2F72128A" w14:textId="22386C86" w:rsidR="00D15679" w:rsidRPr="00456A27" w:rsidRDefault="00D15679">
            <w:pPr>
              <w:rPr>
                <w:i w:val="0"/>
              </w:rPr>
            </w:pPr>
          </w:p>
        </w:tc>
      </w:tr>
      <w:tr w:rsidR="006325CE" w:rsidRPr="00D15679" w14:paraId="6A91C1DE" w14:textId="77777777" w:rsidTr="00456A27">
        <w:tc>
          <w:tcPr>
            <w:tcW w:w="10348" w:type="dxa"/>
            <w:tcBorders>
              <w:top w:val="single" w:sz="4" w:space="0" w:color="auto"/>
            </w:tcBorders>
            <w:shd w:val="clear" w:color="auto" w:fill="F2F2F2" w:themeFill="background1" w:themeFillShade="F2"/>
          </w:tcPr>
          <w:p w14:paraId="78798FE2" w14:textId="756D042B" w:rsidR="006325CE" w:rsidRPr="007838CE" w:rsidRDefault="00D15679" w:rsidP="007838CE">
            <w:pPr>
              <w:spacing w:after="160" w:line="259" w:lineRule="auto"/>
              <w:rPr>
                <w:rFonts w:cs="Segoe UI"/>
                <w:b/>
                <w:i w:val="0"/>
                <w:color w:val="2D373E"/>
                <w:lang w:eastAsia="en-AU"/>
              </w:rPr>
            </w:pPr>
            <w:r w:rsidRPr="007838CE">
              <w:rPr>
                <w:b/>
                <w:i w:val="0"/>
              </w:rPr>
              <w:t xml:space="preserve">Q3.  </w:t>
            </w:r>
            <w:r w:rsidR="007838CE" w:rsidRPr="007838CE">
              <w:rPr>
                <w:rFonts w:cs="Segoe UI"/>
                <w:b/>
                <w:i w:val="0"/>
                <w:color w:val="2D373E"/>
                <w:lang w:eastAsia="en-AU"/>
              </w:rPr>
              <w:t>Describe your involvement to date with agendas or pursuits beyond your school work such as community, leadership, club-based activities and part time work. How has your involvement come about? What was valuable about your contribution? What approaches have you taken to achieve balance with your studies? Will you continue to be involved – in what way?</w:t>
            </w:r>
          </w:p>
        </w:tc>
      </w:tr>
      <w:tr w:rsidR="006325CE" w:rsidRPr="00D15679" w14:paraId="62C5F90C" w14:textId="77777777" w:rsidTr="00456A27">
        <w:tc>
          <w:tcPr>
            <w:tcW w:w="10348" w:type="dxa"/>
            <w:tcBorders>
              <w:bottom w:val="single" w:sz="4" w:space="0" w:color="auto"/>
            </w:tcBorders>
          </w:tcPr>
          <w:p w14:paraId="49382AA7" w14:textId="77777777" w:rsidR="0006245D" w:rsidRPr="00456A27" w:rsidRDefault="00D15679">
            <w:pPr>
              <w:rPr>
                <w:i w:val="0"/>
              </w:rPr>
            </w:pPr>
            <w:r w:rsidRPr="00456A27">
              <w:rPr>
                <w:i w:val="0"/>
              </w:rPr>
              <w:t>Response:</w:t>
            </w:r>
          </w:p>
          <w:p w14:paraId="50F504CC" w14:textId="0F3040F2" w:rsidR="00D15679" w:rsidRPr="00456A27" w:rsidRDefault="00D15679">
            <w:pPr>
              <w:rPr>
                <w:i w:val="0"/>
              </w:rPr>
            </w:pPr>
          </w:p>
        </w:tc>
      </w:tr>
      <w:tr w:rsidR="006325CE" w:rsidRPr="00D15679" w14:paraId="25266746" w14:textId="77777777" w:rsidTr="00456A27">
        <w:tc>
          <w:tcPr>
            <w:tcW w:w="10348" w:type="dxa"/>
            <w:tcBorders>
              <w:top w:val="single" w:sz="4" w:space="0" w:color="auto"/>
            </w:tcBorders>
            <w:shd w:val="clear" w:color="auto" w:fill="F2F2F2" w:themeFill="background1" w:themeFillShade="F2"/>
          </w:tcPr>
          <w:p w14:paraId="1CF95B0B" w14:textId="6E25B521" w:rsidR="006325CE" w:rsidRPr="00456A27" w:rsidRDefault="00D15679" w:rsidP="007838CE">
            <w:pPr>
              <w:spacing w:after="160" w:line="259" w:lineRule="auto"/>
              <w:rPr>
                <w:b/>
                <w:i w:val="0"/>
              </w:rPr>
            </w:pPr>
            <w:r w:rsidRPr="007838CE">
              <w:rPr>
                <w:b/>
                <w:i w:val="0"/>
              </w:rPr>
              <w:t xml:space="preserve">Q4.  </w:t>
            </w:r>
            <w:r w:rsidR="007838CE" w:rsidRPr="007838CE">
              <w:rPr>
                <w:rFonts w:cs="Segoe UI"/>
                <w:b/>
                <w:i w:val="0"/>
                <w:color w:val="2D373E"/>
                <w:lang w:eastAsia="en-AU"/>
              </w:rPr>
              <w:t xml:space="preserve">Describe a situation or circumstance in which you showed resilience. What was your approach to the situation and how did that affect the outcome? </w:t>
            </w:r>
          </w:p>
        </w:tc>
      </w:tr>
      <w:tr w:rsidR="006325CE" w:rsidRPr="00D15679" w14:paraId="2B1D7F28" w14:textId="77777777" w:rsidTr="00456A27">
        <w:tc>
          <w:tcPr>
            <w:tcW w:w="10348" w:type="dxa"/>
          </w:tcPr>
          <w:p w14:paraId="188CD3D0" w14:textId="77777777" w:rsidR="006325CE" w:rsidRPr="00456A27" w:rsidRDefault="006325CE">
            <w:pPr>
              <w:spacing w:line="256" w:lineRule="auto"/>
              <w:rPr>
                <w:i w:val="0"/>
              </w:rPr>
            </w:pPr>
            <w:r w:rsidRPr="00456A27">
              <w:rPr>
                <w:i w:val="0"/>
              </w:rPr>
              <w:t>Response:</w:t>
            </w:r>
          </w:p>
          <w:p w14:paraId="269B33C3" w14:textId="2FCAF7AF" w:rsidR="00D15679" w:rsidRPr="00456A27" w:rsidRDefault="00D15679">
            <w:pPr>
              <w:spacing w:line="256" w:lineRule="auto"/>
              <w:rPr>
                <w:i w:val="0"/>
              </w:rPr>
            </w:pPr>
          </w:p>
        </w:tc>
      </w:tr>
    </w:tbl>
    <w:p w14:paraId="4FB7183A" w14:textId="738E092C" w:rsidR="00046B19" w:rsidRPr="00505A1E" w:rsidRDefault="00046B19" w:rsidP="00456A27">
      <w:pPr>
        <w:spacing w:after="0" w:line="240" w:lineRule="auto"/>
        <w:rPr>
          <w:sz w:val="18"/>
        </w:rPr>
      </w:pPr>
    </w:p>
    <w:sectPr w:rsidR="00046B19" w:rsidRPr="00505A1E" w:rsidSect="008C00A0">
      <w:headerReference w:type="default" r:id="rId13"/>
      <w:footerReference w:type="default" r:id="rId14"/>
      <w:pgSz w:w="11906" w:h="16838"/>
      <w:pgMar w:top="993" w:right="680" w:bottom="360" w:left="1134" w:header="142"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FFAE" w14:textId="77777777" w:rsidR="00137E76" w:rsidRDefault="00137E76" w:rsidP="005D1331">
      <w:r>
        <w:separator/>
      </w:r>
    </w:p>
  </w:endnote>
  <w:endnote w:type="continuationSeparator" w:id="0">
    <w:p w14:paraId="67C21EBD" w14:textId="77777777" w:rsidR="00137E76" w:rsidRDefault="00137E76" w:rsidP="005D1331">
      <w:r>
        <w:continuationSeparator/>
      </w:r>
    </w:p>
  </w:endnote>
  <w:endnote w:type="continuationNotice" w:id="1">
    <w:p w14:paraId="428AE360" w14:textId="77777777" w:rsidR="004B62E4" w:rsidRDefault="004B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9C47" w14:textId="13B1E541" w:rsidR="00137E76" w:rsidRPr="00C21B06" w:rsidRDefault="00D15679" w:rsidP="00C278EB">
    <w:pPr>
      <w:pStyle w:val="Footer"/>
      <w:pBdr>
        <w:top w:val="single" w:sz="4" w:space="1" w:color="D9D9D9" w:themeColor="background1" w:themeShade="D9"/>
      </w:pBdr>
      <w:tabs>
        <w:tab w:val="clear" w:pos="9026"/>
        <w:tab w:val="right" w:pos="9923"/>
      </w:tabs>
      <w:rPr>
        <w:i w:val="0"/>
      </w:rPr>
    </w:pPr>
    <w:r>
      <w:rPr>
        <w:i w:val="0"/>
        <w:sz w:val="16"/>
        <w:szCs w:val="16"/>
      </w:rPr>
      <w:t xml:space="preserve"> </w:t>
    </w:r>
    <w:r w:rsidR="00E62956">
      <w:rPr>
        <w:i w:val="0"/>
        <w:sz w:val="16"/>
        <w:szCs w:val="16"/>
      </w:rPr>
      <w:t>20</w:t>
    </w:r>
    <w:r w:rsidR="00306C0F">
      <w:rPr>
        <w:i w:val="0"/>
        <w:sz w:val="16"/>
        <w:szCs w:val="16"/>
      </w:rPr>
      <w:t xml:space="preserve">20 </w:t>
    </w:r>
    <w:r w:rsidR="0006245D">
      <w:rPr>
        <w:i w:val="0"/>
        <w:sz w:val="16"/>
        <w:szCs w:val="16"/>
      </w:rPr>
      <w:t xml:space="preserve">Women in </w:t>
    </w:r>
    <w:r>
      <w:rPr>
        <w:i w:val="0"/>
        <w:sz w:val="16"/>
        <w:szCs w:val="16"/>
      </w:rPr>
      <w:t>Information Technology</w:t>
    </w:r>
    <w:r w:rsidR="0006245D">
      <w:rPr>
        <w:i w:val="0"/>
        <w:sz w:val="16"/>
        <w:szCs w:val="16"/>
      </w:rPr>
      <w:t xml:space="preserve"> </w:t>
    </w:r>
    <w:r>
      <w:rPr>
        <w:i w:val="0"/>
        <w:sz w:val="16"/>
        <w:szCs w:val="16"/>
      </w:rPr>
      <w:t xml:space="preserve">&amp; WESTPAC Young Technologist </w:t>
    </w:r>
    <w:r w:rsidR="0006245D">
      <w:rPr>
        <w:i w:val="0"/>
        <w:sz w:val="16"/>
        <w:szCs w:val="16"/>
      </w:rPr>
      <w:t>Scholarship additional questions</w:t>
    </w:r>
    <w:r w:rsidR="00C278EB">
      <w:rPr>
        <w:i w:val="0"/>
      </w:rPr>
      <w:tab/>
    </w:r>
    <w:r w:rsidR="008E16AB" w:rsidRPr="009432B3">
      <w:rPr>
        <w:i w:val="0"/>
        <w:sz w:val="16"/>
        <w:szCs w:val="16"/>
      </w:rPr>
      <w:t xml:space="preserve">                                 </w:t>
    </w:r>
    <w:r w:rsidR="00DF58F2" w:rsidRPr="009432B3">
      <w:rPr>
        <w:i w:val="0"/>
        <w:sz w:val="16"/>
        <w:szCs w:val="16"/>
      </w:rPr>
      <w:fldChar w:fldCharType="begin"/>
    </w:r>
    <w:r w:rsidR="00137E76" w:rsidRPr="009432B3">
      <w:rPr>
        <w:i w:val="0"/>
        <w:sz w:val="16"/>
        <w:szCs w:val="16"/>
      </w:rPr>
      <w:instrText xml:space="preserve"> PAGE   \* MERGEFORMAT </w:instrText>
    </w:r>
    <w:r w:rsidR="00DF58F2" w:rsidRPr="009432B3">
      <w:rPr>
        <w:i w:val="0"/>
        <w:sz w:val="16"/>
        <w:szCs w:val="16"/>
      </w:rPr>
      <w:fldChar w:fldCharType="separate"/>
    </w:r>
    <w:r w:rsidR="00F171A0">
      <w:rPr>
        <w:i w:val="0"/>
        <w:noProof/>
        <w:sz w:val="16"/>
        <w:szCs w:val="16"/>
      </w:rPr>
      <w:t>1</w:t>
    </w:r>
    <w:r w:rsidR="00DF58F2" w:rsidRPr="009432B3">
      <w:rPr>
        <w:i w:val="0"/>
        <w:sz w:val="16"/>
        <w:szCs w:val="16"/>
      </w:rPr>
      <w:fldChar w:fldCharType="end"/>
    </w:r>
    <w:r w:rsidR="00137E76" w:rsidRPr="009432B3">
      <w:rPr>
        <w:i w:val="0"/>
        <w:sz w:val="16"/>
        <w:szCs w:val="16"/>
      </w:rPr>
      <w:t xml:space="preserve"> | </w:t>
    </w:r>
    <w:r w:rsidR="00137E76" w:rsidRPr="009432B3">
      <w:rPr>
        <w:i w:val="0"/>
        <w:color w:val="7F7F7F" w:themeColor="background1" w:themeShade="7F"/>
        <w:spacing w:val="60"/>
        <w:sz w:val="16"/>
        <w:szCs w:val="16"/>
      </w:rPr>
      <w:t>Page</w:t>
    </w:r>
  </w:p>
  <w:p w14:paraId="209D3DCA" w14:textId="77777777" w:rsidR="00137E76" w:rsidRDefault="0013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1050" w14:textId="77777777" w:rsidR="00137E76" w:rsidRDefault="00137E76" w:rsidP="005D1331">
      <w:r>
        <w:separator/>
      </w:r>
    </w:p>
  </w:footnote>
  <w:footnote w:type="continuationSeparator" w:id="0">
    <w:p w14:paraId="3F4F7931" w14:textId="77777777" w:rsidR="00137E76" w:rsidRDefault="00137E76" w:rsidP="005D1331">
      <w:r>
        <w:continuationSeparator/>
      </w:r>
    </w:p>
  </w:footnote>
  <w:footnote w:type="continuationNotice" w:id="1">
    <w:p w14:paraId="1B6A9D02" w14:textId="77777777" w:rsidR="004B62E4" w:rsidRDefault="004B6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7D70" w14:textId="77777777" w:rsidR="00137E76" w:rsidRDefault="00137E76" w:rsidP="00C21B0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80"/>
    <w:multiLevelType w:val="multilevel"/>
    <w:tmpl w:val="825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38D8"/>
    <w:multiLevelType w:val="hybridMultilevel"/>
    <w:tmpl w:val="D7DCB8DC"/>
    <w:lvl w:ilvl="0" w:tplc="0C090001">
      <w:start w:val="90"/>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530143"/>
    <w:multiLevelType w:val="hybridMultilevel"/>
    <w:tmpl w:val="81D8A85E"/>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1341E"/>
    <w:multiLevelType w:val="hybridMultilevel"/>
    <w:tmpl w:val="5AA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A2AA1"/>
    <w:multiLevelType w:val="hybridMultilevel"/>
    <w:tmpl w:val="4D0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C1A2F"/>
    <w:multiLevelType w:val="hybridMultilevel"/>
    <w:tmpl w:val="25488A10"/>
    <w:lvl w:ilvl="0" w:tplc="C138F43E">
      <w:start w:val="1"/>
      <w:numFmt w:val="decimal"/>
      <w:lvlText w:val="%1."/>
      <w:lvlJc w:val="left"/>
      <w:pPr>
        <w:ind w:left="720" w:hanging="360"/>
      </w:pPr>
      <w:rPr>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23CEA"/>
    <w:multiLevelType w:val="hybridMultilevel"/>
    <w:tmpl w:val="D2A6C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BE6D4D"/>
    <w:multiLevelType w:val="hybridMultilevel"/>
    <w:tmpl w:val="C922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264E37"/>
    <w:multiLevelType w:val="hybridMultilevel"/>
    <w:tmpl w:val="BA6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B2428"/>
    <w:multiLevelType w:val="hybridMultilevel"/>
    <w:tmpl w:val="A514956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4613B"/>
    <w:multiLevelType w:val="hybridMultilevel"/>
    <w:tmpl w:val="B57A86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BFE739B"/>
    <w:multiLevelType w:val="hybridMultilevel"/>
    <w:tmpl w:val="A7B2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D1F91"/>
    <w:multiLevelType w:val="multilevel"/>
    <w:tmpl w:val="764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220BE"/>
    <w:multiLevelType w:val="hybridMultilevel"/>
    <w:tmpl w:val="C3C04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3480E"/>
    <w:multiLevelType w:val="hybridMultilevel"/>
    <w:tmpl w:val="1F3CC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247DB3"/>
    <w:multiLevelType w:val="hybridMultilevel"/>
    <w:tmpl w:val="EC64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5A122A"/>
    <w:multiLevelType w:val="hybridMultilevel"/>
    <w:tmpl w:val="0B04D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34159"/>
    <w:multiLevelType w:val="hybridMultilevel"/>
    <w:tmpl w:val="A22E3B4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E1CFC"/>
    <w:multiLevelType w:val="multilevel"/>
    <w:tmpl w:val="33BE8A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abstractNumId w:val="9"/>
  </w:num>
  <w:num w:numId="2">
    <w:abstractNumId w:val="12"/>
  </w:num>
  <w:num w:numId="3">
    <w:abstractNumId w:val="0"/>
  </w:num>
  <w:num w:numId="4">
    <w:abstractNumId w:val="18"/>
  </w:num>
  <w:num w:numId="5">
    <w:abstractNumId w:val="4"/>
  </w:num>
  <w:num w:numId="6">
    <w:abstractNumId w:val="16"/>
  </w:num>
  <w:num w:numId="7">
    <w:abstractNumId w:val="8"/>
  </w:num>
  <w:num w:numId="8">
    <w:abstractNumId w:val="15"/>
  </w:num>
  <w:num w:numId="9">
    <w:abstractNumId w:val="13"/>
  </w:num>
  <w:num w:numId="10">
    <w:abstractNumId w:val="11"/>
  </w:num>
  <w:num w:numId="11">
    <w:abstractNumId w:val="7"/>
  </w:num>
  <w:num w:numId="12">
    <w:abstractNumId w:val="6"/>
  </w:num>
  <w:num w:numId="13">
    <w:abstractNumId w:val="14"/>
  </w:num>
  <w:num w:numId="14">
    <w:abstractNumId w:val="10"/>
  </w:num>
  <w:num w:numId="15">
    <w:abstractNumId w:val="2"/>
  </w:num>
  <w:num w:numId="16">
    <w:abstractNumId w:val="17"/>
  </w:num>
  <w:num w:numId="17">
    <w:abstractNumId w:val="5"/>
  </w:num>
  <w:num w:numId="18">
    <w:abstractNumId w:val="1"/>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34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7"/>
    <w:rsid w:val="000000F4"/>
    <w:rsid w:val="00003B28"/>
    <w:rsid w:val="00015AAE"/>
    <w:rsid w:val="0001730F"/>
    <w:rsid w:val="00017CC7"/>
    <w:rsid w:val="00021BC1"/>
    <w:rsid w:val="00024EC9"/>
    <w:rsid w:val="000324D8"/>
    <w:rsid w:val="0003364A"/>
    <w:rsid w:val="00033C07"/>
    <w:rsid w:val="00035A16"/>
    <w:rsid w:val="000369A5"/>
    <w:rsid w:val="00046B19"/>
    <w:rsid w:val="00053A91"/>
    <w:rsid w:val="00056D58"/>
    <w:rsid w:val="00057719"/>
    <w:rsid w:val="0006245D"/>
    <w:rsid w:val="0007089F"/>
    <w:rsid w:val="00082873"/>
    <w:rsid w:val="00082E41"/>
    <w:rsid w:val="00087342"/>
    <w:rsid w:val="000914B8"/>
    <w:rsid w:val="00093419"/>
    <w:rsid w:val="000A0BF3"/>
    <w:rsid w:val="000A4E41"/>
    <w:rsid w:val="000A567E"/>
    <w:rsid w:val="000B4F77"/>
    <w:rsid w:val="000B7B2A"/>
    <w:rsid w:val="000C2F2A"/>
    <w:rsid w:val="000E657A"/>
    <w:rsid w:val="000F2D5F"/>
    <w:rsid w:val="00104F86"/>
    <w:rsid w:val="0010528A"/>
    <w:rsid w:val="00111550"/>
    <w:rsid w:val="001228EF"/>
    <w:rsid w:val="001355FE"/>
    <w:rsid w:val="00137D17"/>
    <w:rsid w:val="00137E76"/>
    <w:rsid w:val="001440BA"/>
    <w:rsid w:val="0015215C"/>
    <w:rsid w:val="00153692"/>
    <w:rsid w:val="00165710"/>
    <w:rsid w:val="00174905"/>
    <w:rsid w:val="00174D23"/>
    <w:rsid w:val="001754B2"/>
    <w:rsid w:val="00180B95"/>
    <w:rsid w:val="001859E3"/>
    <w:rsid w:val="001878BA"/>
    <w:rsid w:val="001920A0"/>
    <w:rsid w:val="00192F50"/>
    <w:rsid w:val="001A15D0"/>
    <w:rsid w:val="001A1DC2"/>
    <w:rsid w:val="001A3040"/>
    <w:rsid w:val="001B04E1"/>
    <w:rsid w:val="001C2B33"/>
    <w:rsid w:val="001C3EFD"/>
    <w:rsid w:val="001C6607"/>
    <w:rsid w:val="001C7475"/>
    <w:rsid w:val="001D0A9D"/>
    <w:rsid w:val="001D3366"/>
    <w:rsid w:val="001D54C8"/>
    <w:rsid w:val="001E2386"/>
    <w:rsid w:val="001E39E2"/>
    <w:rsid w:val="001E5709"/>
    <w:rsid w:val="001E72B7"/>
    <w:rsid w:val="00200A46"/>
    <w:rsid w:val="002022BA"/>
    <w:rsid w:val="00202A2D"/>
    <w:rsid w:val="00202FF1"/>
    <w:rsid w:val="00211C33"/>
    <w:rsid w:val="00223C2E"/>
    <w:rsid w:val="00227B4A"/>
    <w:rsid w:val="00241A66"/>
    <w:rsid w:val="0025141E"/>
    <w:rsid w:val="00254186"/>
    <w:rsid w:val="002616E7"/>
    <w:rsid w:val="0027791B"/>
    <w:rsid w:val="0028022B"/>
    <w:rsid w:val="002921D8"/>
    <w:rsid w:val="00294905"/>
    <w:rsid w:val="002A4CCE"/>
    <w:rsid w:val="002B01A5"/>
    <w:rsid w:val="002B4D17"/>
    <w:rsid w:val="002C4ACB"/>
    <w:rsid w:val="002D27F5"/>
    <w:rsid w:val="002D3C86"/>
    <w:rsid w:val="002F163B"/>
    <w:rsid w:val="002F6EA3"/>
    <w:rsid w:val="003001AA"/>
    <w:rsid w:val="0030224F"/>
    <w:rsid w:val="00306C0F"/>
    <w:rsid w:val="00321E1B"/>
    <w:rsid w:val="00326D52"/>
    <w:rsid w:val="00330488"/>
    <w:rsid w:val="00335A0D"/>
    <w:rsid w:val="00352DFE"/>
    <w:rsid w:val="0036048F"/>
    <w:rsid w:val="00364B40"/>
    <w:rsid w:val="00365BD0"/>
    <w:rsid w:val="0038174B"/>
    <w:rsid w:val="00387C7B"/>
    <w:rsid w:val="00394CDD"/>
    <w:rsid w:val="00395974"/>
    <w:rsid w:val="003B5AA5"/>
    <w:rsid w:val="003C0FEA"/>
    <w:rsid w:val="003C1B67"/>
    <w:rsid w:val="003C214E"/>
    <w:rsid w:val="003C5489"/>
    <w:rsid w:val="003D0C8C"/>
    <w:rsid w:val="003D7319"/>
    <w:rsid w:val="003F0AB7"/>
    <w:rsid w:val="00401254"/>
    <w:rsid w:val="00401DBA"/>
    <w:rsid w:val="004028DE"/>
    <w:rsid w:val="004153C5"/>
    <w:rsid w:val="00423AAC"/>
    <w:rsid w:val="004266EF"/>
    <w:rsid w:val="00431030"/>
    <w:rsid w:val="004358A3"/>
    <w:rsid w:val="004412ED"/>
    <w:rsid w:val="00456A27"/>
    <w:rsid w:val="00460E71"/>
    <w:rsid w:val="004632A7"/>
    <w:rsid w:val="0046449A"/>
    <w:rsid w:val="004667CE"/>
    <w:rsid w:val="00473B0A"/>
    <w:rsid w:val="00480219"/>
    <w:rsid w:val="004802F9"/>
    <w:rsid w:val="004810FB"/>
    <w:rsid w:val="00483EFD"/>
    <w:rsid w:val="00492D50"/>
    <w:rsid w:val="00493E2D"/>
    <w:rsid w:val="004B2EE1"/>
    <w:rsid w:val="004B62E4"/>
    <w:rsid w:val="004C23D4"/>
    <w:rsid w:val="004C74E5"/>
    <w:rsid w:val="004D774F"/>
    <w:rsid w:val="004E0366"/>
    <w:rsid w:val="004E0A7B"/>
    <w:rsid w:val="00502151"/>
    <w:rsid w:val="00502163"/>
    <w:rsid w:val="00502665"/>
    <w:rsid w:val="00505A1E"/>
    <w:rsid w:val="00512441"/>
    <w:rsid w:val="00540EEF"/>
    <w:rsid w:val="00560596"/>
    <w:rsid w:val="00561E75"/>
    <w:rsid w:val="00565EB3"/>
    <w:rsid w:val="00566E24"/>
    <w:rsid w:val="00591BC4"/>
    <w:rsid w:val="00594145"/>
    <w:rsid w:val="00596839"/>
    <w:rsid w:val="00596BD0"/>
    <w:rsid w:val="005C7ABC"/>
    <w:rsid w:val="005D1331"/>
    <w:rsid w:val="005E1C5D"/>
    <w:rsid w:val="005E397B"/>
    <w:rsid w:val="005E74C5"/>
    <w:rsid w:val="005F0A3D"/>
    <w:rsid w:val="005F11FA"/>
    <w:rsid w:val="00600F5B"/>
    <w:rsid w:val="006013CC"/>
    <w:rsid w:val="00602C45"/>
    <w:rsid w:val="00603146"/>
    <w:rsid w:val="00605646"/>
    <w:rsid w:val="00610381"/>
    <w:rsid w:val="00617331"/>
    <w:rsid w:val="00617985"/>
    <w:rsid w:val="006211AE"/>
    <w:rsid w:val="006325CE"/>
    <w:rsid w:val="006339FF"/>
    <w:rsid w:val="00637132"/>
    <w:rsid w:val="00642962"/>
    <w:rsid w:val="006435E7"/>
    <w:rsid w:val="00646B46"/>
    <w:rsid w:val="006512FB"/>
    <w:rsid w:val="00654E80"/>
    <w:rsid w:val="00667EB0"/>
    <w:rsid w:val="006709DC"/>
    <w:rsid w:val="0067630D"/>
    <w:rsid w:val="0067675C"/>
    <w:rsid w:val="0068263D"/>
    <w:rsid w:val="00682B63"/>
    <w:rsid w:val="00684EF0"/>
    <w:rsid w:val="00686F37"/>
    <w:rsid w:val="00687EF0"/>
    <w:rsid w:val="006919D8"/>
    <w:rsid w:val="00693A23"/>
    <w:rsid w:val="006946E4"/>
    <w:rsid w:val="00696EE4"/>
    <w:rsid w:val="006A0392"/>
    <w:rsid w:val="006A4A37"/>
    <w:rsid w:val="006A65D8"/>
    <w:rsid w:val="006A6E96"/>
    <w:rsid w:val="006B3869"/>
    <w:rsid w:val="006B459D"/>
    <w:rsid w:val="006B622F"/>
    <w:rsid w:val="006D1BC8"/>
    <w:rsid w:val="006E0C28"/>
    <w:rsid w:val="006E1D57"/>
    <w:rsid w:val="006E3398"/>
    <w:rsid w:val="006E67EB"/>
    <w:rsid w:val="006E7B2D"/>
    <w:rsid w:val="006F44EA"/>
    <w:rsid w:val="006F5C76"/>
    <w:rsid w:val="00715DB9"/>
    <w:rsid w:val="00717465"/>
    <w:rsid w:val="007230A9"/>
    <w:rsid w:val="0072331E"/>
    <w:rsid w:val="00724271"/>
    <w:rsid w:val="00724277"/>
    <w:rsid w:val="00733AF6"/>
    <w:rsid w:val="007422D1"/>
    <w:rsid w:val="0074450C"/>
    <w:rsid w:val="00753C8F"/>
    <w:rsid w:val="00757DE8"/>
    <w:rsid w:val="00761035"/>
    <w:rsid w:val="00770183"/>
    <w:rsid w:val="00774E1E"/>
    <w:rsid w:val="007838CE"/>
    <w:rsid w:val="0078552C"/>
    <w:rsid w:val="0078569E"/>
    <w:rsid w:val="00787F80"/>
    <w:rsid w:val="00790070"/>
    <w:rsid w:val="00791416"/>
    <w:rsid w:val="00791480"/>
    <w:rsid w:val="00796FEA"/>
    <w:rsid w:val="00797087"/>
    <w:rsid w:val="007A21D9"/>
    <w:rsid w:val="007A2FBB"/>
    <w:rsid w:val="007B00D2"/>
    <w:rsid w:val="007B2D47"/>
    <w:rsid w:val="007B5E0B"/>
    <w:rsid w:val="007B7667"/>
    <w:rsid w:val="007D1DD1"/>
    <w:rsid w:val="007D24BF"/>
    <w:rsid w:val="007E64E3"/>
    <w:rsid w:val="0080547E"/>
    <w:rsid w:val="00805B9D"/>
    <w:rsid w:val="00810BFF"/>
    <w:rsid w:val="00812BA9"/>
    <w:rsid w:val="00814DAF"/>
    <w:rsid w:val="008230A6"/>
    <w:rsid w:val="008303B2"/>
    <w:rsid w:val="00831678"/>
    <w:rsid w:val="0083645E"/>
    <w:rsid w:val="00843909"/>
    <w:rsid w:val="00843BB9"/>
    <w:rsid w:val="00850A02"/>
    <w:rsid w:val="00853C79"/>
    <w:rsid w:val="008545B5"/>
    <w:rsid w:val="00857CE6"/>
    <w:rsid w:val="00877A7B"/>
    <w:rsid w:val="00883322"/>
    <w:rsid w:val="0089511C"/>
    <w:rsid w:val="008A7B76"/>
    <w:rsid w:val="008B359D"/>
    <w:rsid w:val="008B51C9"/>
    <w:rsid w:val="008B79ED"/>
    <w:rsid w:val="008C00A0"/>
    <w:rsid w:val="008C46CA"/>
    <w:rsid w:val="008C60B8"/>
    <w:rsid w:val="008C69B5"/>
    <w:rsid w:val="008C6DD9"/>
    <w:rsid w:val="008E16AB"/>
    <w:rsid w:val="008E2700"/>
    <w:rsid w:val="008E2760"/>
    <w:rsid w:val="008E32CB"/>
    <w:rsid w:val="008E34EC"/>
    <w:rsid w:val="008E541D"/>
    <w:rsid w:val="008E6BD1"/>
    <w:rsid w:val="008F4394"/>
    <w:rsid w:val="008F7CD4"/>
    <w:rsid w:val="00912D65"/>
    <w:rsid w:val="00917739"/>
    <w:rsid w:val="00924D8A"/>
    <w:rsid w:val="009317B3"/>
    <w:rsid w:val="0093450C"/>
    <w:rsid w:val="009354B5"/>
    <w:rsid w:val="009373AC"/>
    <w:rsid w:val="009432B3"/>
    <w:rsid w:val="00950C63"/>
    <w:rsid w:val="00962ABB"/>
    <w:rsid w:val="00963188"/>
    <w:rsid w:val="0096639D"/>
    <w:rsid w:val="00972C22"/>
    <w:rsid w:val="009910A3"/>
    <w:rsid w:val="009A1DDA"/>
    <w:rsid w:val="009A41B8"/>
    <w:rsid w:val="009A7348"/>
    <w:rsid w:val="009B0F29"/>
    <w:rsid w:val="009C0D81"/>
    <w:rsid w:val="009C0EB2"/>
    <w:rsid w:val="009E043F"/>
    <w:rsid w:val="009E089F"/>
    <w:rsid w:val="009E5428"/>
    <w:rsid w:val="009E551C"/>
    <w:rsid w:val="009F6DD0"/>
    <w:rsid w:val="00A00CFD"/>
    <w:rsid w:val="00A10C0E"/>
    <w:rsid w:val="00A1334F"/>
    <w:rsid w:val="00A22AAD"/>
    <w:rsid w:val="00A25D11"/>
    <w:rsid w:val="00A311CD"/>
    <w:rsid w:val="00A33446"/>
    <w:rsid w:val="00A50634"/>
    <w:rsid w:val="00A56B51"/>
    <w:rsid w:val="00A849B1"/>
    <w:rsid w:val="00A8701D"/>
    <w:rsid w:val="00A9789E"/>
    <w:rsid w:val="00AA112E"/>
    <w:rsid w:val="00AA796E"/>
    <w:rsid w:val="00AB0B46"/>
    <w:rsid w:val="00AC3561"/>
    <w:rsid w:val="00AC365A"/>
    <w:rsid w:val="00AD066C"/>
    <w:rsid w:val="00AD172F"/>
    <w:rsid w:val="00AD45B9"/>
    <w:rsid w:val="00AD5928"/>
    <w:rsid w:val="00AE0ACD"/>
    <w:rsid w:val="00AE5D48"/>
    <w:rsid w:val="00AF304A"/>
    <w:rsid w:val="00AF5E97"/>
    <w:rsid w:val="00AF7844"/>
    <w:rsid w:val="00B02782"/>
    <w:rsid w:val="00B02A8F"/>
    <w:rsid w:val="00B06B89"/>
    <w:rsid w:val="00B1798C"/>
    <w:rsid w:val="00B17F63"/>
    <w:rsid w:val="00B30B4C"/>
    <w:rsid w:val="00B32BA1"/>
    <w:rsid w:val="00B34B34"/>
    <w:rsid w:val="00B40927"/>
    <w:rsid w:val="00B521AE"/>
    <w:rsid w:val="00B524A5"/>
    <w:rsid w:val="00B6139C"/>
    <w:rsid w:val="00B67203"/>
    <w:rsid w:val="00B711AE"/>
    <w:rsid w:val="00B75838"/>
    <w:rsid w:val="00B77C1E"/>
    <w:rsid w:val="00B96DEC"/>
    <w:rsid w:val="00BA027E"/>
    <w:rsid w:val="00BB29D7"/>
    <w:rsid w:val="00BC1D74"/>
    <w:rsid w:val="00BC2F7F"/>
    <w:rsid w:val="00BF0588"/>
    <w:rsid w:val="00BF30F0"/>
    <w:rsid w:val="00C058C5"/>
    <w:rsid w:val="00C14495"/>
    <w:rsid w:val="00C16F29"/>
    <w:rsid w:val="00C205F0"/>
    <w:rsid w:val="00C21872"/>
    <w:rsid w:val="00C21B06"/>
    <w:rsid w:val="00C21EFA"/>
    <w:rsid w:val="00C278EB"/>
    <w:rsid w:val="00C3361C"/>
    <w:rsid w:val="00C365A2"/>
    <w:rsid w:val="00C36A00"/>
    <w:rsid w:val="00C56113"/>
    <w:rsid w:val="00C57879"/>
    <w:rsid w:val="00C62A71"/>
    <w:rsid w:val="00C66883"/>
    <w:rsid w:val="00C71BD3"/>
    <w:rsid w:val="00C87D74"/>
    <w:rsid w:val="00C87E8F"/>
    <w:rsid w:val="00C90454"/>
    <w:rsid w:val="00CB1180"/>
    <w:rsid w:val="00CB3D7C"/>
    <w:rsid w:val="00CB58C7"/>
    <w:rsid w:val="00CB6D65"/>
    <w:rsid w:val="00CC4D32"/>
    <w:rsid w:val="00CD4AA9"/>
    <w:rsid w:val="00CD7466"/>
    <w:rsid w:val="00CF0F8D"/>
    <w:rsid w:val="00CF1793"/>
    <w:rsid w:val="00D00278"/>
    <w:rsid w:val="00D01094"/>
    <w:rsid w:val="00D031D3"/>
    <w:rsid w:val="00D04451"/>
    <w:rsid w:val="00D0457D"/>
    <w:rsid w:val="00D07937"/>
    <w:rsid w:val="00D15679"/>
    <w:rsid w:val="00D317FB"/>
    <w:rsid w:val="00D409EF"/>
    <w:rsid w:val="00D44079"/>
    <w:rsid w:val="00D53C08"/>
    <w:rsid w:val="00D56C2E"/>
    <w:rsid w:val="00D64CB9"/>
    <w:rsid w:val="00D72E7D"/>
    <w:rsid w:val="00D80288"/>
    <w:rsid w:val="00D849DC"/>
    <w:rsid w:val="00D907F5"/>
    <w:rsid w:val="00D90E1F"/>
    <w:rsid w:val="00D928E4"/>
    <w:rsid w:val="00D976BB"/>
    <w:rsid w:val="00DA20FB"/>
    <w:rsid w:val="00DA6115"/>
    <w:rsid w:val="00DA6415"/>
    <w:rsid w:val="00DB26C5"/>
    <w:rsid w:val="00DB6E39"/>
    <w:rsid w:val="00DC1665"/>
    <w:rsid w:val="00DC1D88"/>
    <w:rsid w:val="00DC3409"/>
    <w:rsid w:val="00DF2D1E"/>
    <w:rsid w:val="00DF58F2"/>
    <w:rsid w:val="00DF629B"/>
    <w:rsid w:val="00DF7983"/>
    <w:rsid w:val="00E0077B"/>
    <w:rsid w:val="00E07A74"/>
    <w:rsid w:val="00E25178"/>
    <w:rsid w:val="00E32937"/>
    <w:rsid w:val="00E3511F"/>
    <w:rsid w:val="00E43913"/>
    <w:rsid w:val="00E447F8"/>
    <w:rsid w:val="00E45A7E"/>
    <w:rsid w:val="00E523E0"/>
    <w:rsid w:val="00E6098D"/>
    <w:rsid w:val="00E61983"/>
    <w:rsid w:val="00E62956"/>
    <w:rsid w:val="00E77942"/>
    <w:rsid w:val="00E80865"/>
    <w:rsid w:val="00E80B8E"/>
    <w:rsid w:val="00E81984"/>
    <w:rsid w:val="00E84BC6"/>
    <w:rsid w:val="00E90DE8"/>
    <w:rsid w:val="00E91750"/>
    <w:rsid w:val="00EB5032"/>
    <w:rsid w:val="00EB6230"/>
    <w:rsid w:val="00EC01F9"/>
    <w:rsid w:val="00EC3647"/>
    <w:rsid w:val="00EC5349"/>
    <w:rsid w:val="00ED0F3E"/>
    <w:rsid w:val="00ED2810"/>
    <w:rsid w:val="00ED28CB"/>
    <w:rsid w:val="00EE46B7"/>
    <w:rsid w:val="00F03641"/>
    <w:rsid w:val="00F05B9F"/>
    <w:rsid w:val="00F171A0"/>
    <w:rsid w:val="00F32B56"/>
    <w:rsid w:val="00F32DD9"/>
    <w:rsid w:val="00F35984"/>
    <w:rsid w:val="00F3794E"/>
    <w:rsid w:val="00F60EBD"/>
    <w:rsid w:val="00F7464F"/>
    <w:rsid w:val="00F82534"/>
    <w:rsid w:val="00F84270"/>
    <w:rsid w:val="00F87CA0"/>
    <w:rsid w:val="00F95EC7"/>
    <w:rsid w:val="00F972D9"/>
    <w:rsid w:val="00FA0FBB"/>
    <w:rsid w:val="00FA5AF5"/>
    <w:rsid w:val="00FB4F21"/>
    <w:rsid w:val="00FE42B3"/>
    <w:rsid w:val="00FF4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295B4B57"/>
  <w15:docId w15:val="{4C32880C-EC17-4FF9-8988-93ABDC0C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B"/>
    <w:pPr>
      <w:spacing w:after="200" w:line="288" w:lineRule="auto"/>
    </w:pPr>
    <w:rPr>
      <w:i/>
      <w:iCs/>
      <w:lang w:val="en-US" w:eastAsia="en-US" w:bidi="en-US"/>
    </w:rPr>
  </w:style>
  <w:style w:type="paragraph" w:styleId="Heading1">
    <w:name w:val="heading 1"/>
    <w:basedOn w:val="Normal"/>
    <w:next w:val="Normal"/>
    <w:link w:val="Heading1Char"/>
    <w:uiPriority w:val="9"/>
    <w:qFormat/>
    <w:rsid w:val="00D44079"/>
    <w:pPr>
      <w:pBdr>
        <w:top w:val="single" w:sz="8" w:space="0" w:color="auto"/>
        <w:left w:val="single" w:sz="8" w:space="0" w:color="auto"/>
        <w:bottom w:val="single" w:sz="8" w:space="0" w:color="auto"/>
        <w:right w:val="single" w:sz="8" w:space="0" w:color="auto"/>
      </w:pBdr>
      <w:shd w:val="clear" w:color="auto" w:fill="FFFFFF"/>
      <w:spacing w:after="0" w:line="240" w:lineRule="auto"/>
      <w:contextualSpacing/>
      <w:outlineLvl w:val="0"/>
    </w:pPr>
    <w:rPr>
      <w:rFonts w:ascii="Cambria" w:hAnsi="Cambria"/>
      <w:b/>
      <w:bCs/>
      <w:i w:val="0"/>
      <w:color w:val="000000"/>
      <w:sz w:val="22"/>
      <w:szCs w:val="22"/>
    </w:rPr>
  </w:style>
  <w:style w:type="paragraph" w:styleId="Heading2">
    <w:name w:val="heading 2"/>
    <w:basedOn w:val="Normal"/>
    <w:next w:val="Normal"/>
    <w:link w:val="Heading2Char"/>
    <w:uiPriority w:val="9"/>
    <w:unhideWhenUsed/>
    <w:qFormat/>
    <w:rsid w:val="002802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6A65D8"/>
    <w:pP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02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02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02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02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022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022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607"/>
    <w:rPr>
      <w:color w:val="0000FF"/>
      <w:u w:val="single"/>
    </w:rPr>
  </w:style>
  <w:style w:type="table" w:styleId="TableGrid">
    <w:name w:val="Table Grid"/>
    <w:basedOn w:val="TableNormal"/>
    <w:uiPriority w:val="39"/>
    <w:rsid w:val="001A1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7">
    <w:name w:val="EmailStyle17"/>
    <w:basedOn w:val="DefaultParagraphFont"/>
    <w:semiHidden/>
    <w:rsid w:val="001A1DC2"/>
    <w:rPr>
      <w:rFonts w:ascii="Arial" w:hAnsi="Arial" w:cs="Arial"/>
      <w:b w:val="0"/>
      <w:bCs w:val="0"/>
      <w:i w:val="0"/>
      <w:iCs w:val="0"/>
      <w:strike w:val="0"/>
      <w:color w:val="auto"/>
      <w:sz w:val="24"/>
      <w:szCs w:val="24"/>
      <w:u w:val="none"/>
    </w:rPr>
  </w:style>
  <w:style w:type="paragraph" w:styleId="Caption">
    <w:name w:val="caption"/>
    <w:basedOn w:val="Normal"/>
    <w:next w:val="Normal"/>
    <w:uiPriority w:val="35"/>
    <w:unhideWhenUsed/>
    <w:qFormat/>
    <w:rsid w:val="0028022B"/>
    <w:rPr>
      <w:b/>
      <w:bCs/>
      <w:color w:val="943634"/>
      <w:sz w:val="18"/>
      <w:szCs w:val="18"/>
    </w:rPr>
  </w:style>
  <w:style w:type="character" w:customStyle="1" w:styleId="Heading2Char">
    <w:name w:val="Heading 2 Char"/>
    <w:basedOn w:val="DefaultParagraphFont"/>
    <w:link w:val="Heading2"/>
    <w:uiPriority w:val="9"/>
    <w:rsid w:val="0028022B"/>
    <w:rPr>
      <w:rFonts w:ascii="Cambria" w:eastAsia="Times New Roman" w:hAnsi="Cambria" w:cs="Times New Roman"/>
      <w:b/>
      <w:bCs/>
      <w:i/>
      <w:iCs/>
      <w:color w:val="943634"/>
    </w:rPr>
  </w:style>
  <w:style w:type="paragraph" w:styleId="Header">
    <w:name w:val="header"/>
    <w:basedOn w:val="Normal"/>
    <w:link w:val="HeaderChar"/>
    <w:uiPriority w:val="99"/>
    <w:rsid w:val="006A4A37"/>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6A4A37"/>
    <w:rPr>
      <w:rFonts w:ascii="Arial" w:eastAsia="Times New Roman" w:hAnsi="Arial"/>
    </w:rPr>
  </w:style>
  <w:style w:type="paragraph" w:styleId="ListParagraph">
    <w:name w:val="List Paragraph"/>
    <w:basedOn w:val="Normal"/>
    <w:link w:val="ListParagraphChar"/>
    <w:uiPriority w:val="34"/>
    <w:qFormat/>
    <w:rsid w:val="0028022B"/>
    <w:pPr>
      <w:ind w:left="720"/>
      <w:contextualSpacing/>
    </w:pPr>
  </w:style>
  <w:style w:type="character" w:styleId="EndnoteReference">
    <w:name w:val="endnote reference"/>
    <w:basedOn w:val="DefaultParagraphFont"/>
    <w:rsid w:val="006A4A37"/>
    <w:rPr>
      <w:vertAlign w:val="superscript"/>
    </w:rPr>
  </w:style>
  <w:style w:type="character" w:customStyle="1" w:styleId="Heading1Char">
    <w:name w:val="Heading 1 Char"/>
    <w:basedOn w:val="DefaultParagraphFont"/>
    <w:link w:val="Heading1"/>
    <w:uiPriority w:val="9"/>
    <w:rsid w:val="00D44079"/>
    <w:rPr>
      <w:rFonts w:ascii="Cambria" w:hAnsi="Cambria"/>
      <w:b/>
      <w:bCs/>
      <w:iCs/>
      <w:color w:val="000000"/>
      <w:sz w:val="22"/>
      <w:szCs w:val="22"/>
      <w:shd w:val="clear" w:color="auto" w:fill="FFFFFF"/>
      <w:lang w:val="en-US" w:eastAsia="en-US" w:bidi="en-US"/>
    </w:rPr>
  </w:style>
  <w:style w:type="paragraph" w:styleId="Footer">
    <w:name w:val="footer"/>
    <w:basedOn w:val="Normal"/>
    <w:link w:val="FooterChar"/>
    <w:uiPriority w:val="99"/>
    <w:unhideWhenUsed/>
    <w:rsid w:val="005D1331"/>
    <w:pPr>
      <w:tabs>
        <w:tab w:val="center" w:pos="4513"/>
        <w:tab w:val="right" w:pos="9026"/>
      </w:tabs>
    </w:pPr>
  </w:style>
  <w:style w:type="character" w:customStyle="1" w:styleId="FooterChar">
    <w:name w:val="Footer Char"/>
    <w:basedOn w:val="DefaultParagraphFont"/>
    <w:link w:val="Footer"/>
    <w:uiPriority w:val="99"/>
    <w:rsid w:val="005D1331"/>
    <w:rPr>
      <w:rFonts w:ascii="Times New Roman" w:eastAsia="Times New Roman" w:hAnsi="Times New Roman"/>
      <w:sz w:val="24"/>
      <w:szCs w:val="24"/>
    </w:rPr>
  </w:style>
  <w:style w:type="paragraph" w:styleId="Title">
    <w:name w:val="Title"/>
    <w:basedOn w:val="Normal"/>
    <w:next w:val="Normal"/>
    <w:link w:val="TitleChar"/>
    <w:uiPriority w:val="10"/>
    <w:qFormat/>
    <w:rsid w:val="006A65D8"/>
    <w:pPr>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6A65D8"/>
    <w:rPr>
      <w:rFonts w:ascii="Cambria" w:eastAsia="Times New Roman" w:hAnsi="Cambria" w:cs="Times New Roman"/>
      <w:i/>
      <w:iCs/>
      <w:color w:val="FFFFFF"/>
      <w:spacing w:val="10"/>
      <w:sz w:val="48"/>
      <w:szCs w:val="48"/>
    </w:rPr>
  </w:style>
  <w:style w:type="character" w:styleId="CommentReference">
    <w:name w:val="annotation reference"/>
    <w:basedOn w:val="DefaultParagraphFont"/>
    <w:uiPriority w:val="99"/>
    <w:semiHidden/>
    <w:unhideWhenUsed/>
    <w:rsid w:val="00D56C2E"/>
    <w:rPr>
      <w:sz w:val="16"/>
      <w:szCs w:val="16"/>
    </w:rPr>
  </w:style>
  <w:style w:type="paragraph" w:styleId="CommentText">
    <w:name w:val="annotation text"/>
    <w:basedOn w:val="Normal"/>
    <w:link w:val="CommentTextChar"/>
    <w:uiPriority w:val="99"/>
    <w:semiHidden/>
    <w:unhideWhenUsed/>
    <w:rsid w:val="00D56C2E"/>
  </w:style>
  <w:style w:type="character" w:customStyle="1" w:styleId="CommentTextChar">
    <w:name w:val="Comment Text Char"/>
    <w:basedOn w:val="DefaultParagraphFont"/>
    <w:link w:val="CommentText"/>
    <w:uiPriority w:val="99"/>
    <w:semiHidden/>
    <w:rsid w:val="00D56C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6C2E"/>
    <w:rPr>
      <w:b/>
      <w:bCs/>
    </w:rPr>
  </w:style>
  <w:style w:type="character" w:customStyle="1" w:styleId="CommentSubjectChar">
    <w:name w:val="Comment Subject Char"/>
    <w:basedOn w:val="CommentTextChar"/>
    <w:link w:val="CommentSubject"/>
    <w:uiPriority w:val="99"/>
    <w:semiHidden/>
    <w:rsid w:val="00D56C2E"/>
    <w:rPr>
      <w:rFonts w:ascii="Times New Roman" w:eastAsia="Times New Roman" w:hAnsi="Times New Roman"/>
      <w:b/>
      <w:bCs/>
    </w:rPr>
  </w:style>
  <w:style w:type="paragraph" w:styleId="BalloonText">
    <w:name w:val="Balloon Text"/>
    <w:basedOn w:val="Normal"/>
    <w:link w:val="BalloonTextChar"/>
    <w:uiPriority w:val="99"/>
    <w:semiHidden/>
    <w:unhideWhenUsed/>
    <w:rsid w:val="00D56C2E"/>
    <w:rPr>
      <w:rFonts w:ascii="Tahoma" w:hAnsi="Tahoma" w:cs="Tahoma"/>
      <w:sz w:val="16"/>
      <w:szCs w:val="16"/>
    </w:rPr>
  </w:style>
  <w:style w:type="character" w:customStyle="1" w:styleId="BalloonTextChar">
    <w:name w:val="Balloon Text Char"/>
    <w:basedOn w:val="DefaultParagraphFont"/>
    <w:link w:val="BalloonText"/>
    <w:uiPriority w:val="99"/>
    <w:semiHidden/>
    <w:rsid w:val="00D56C2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A65D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022B"/>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022B"/>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022B"/>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022B"/>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022B"/>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022B"/>
    <w:rPr>
      <w:rFonts w:ascii="Cambria" w:eastAsia="Times New Roman" w:hAnsi="Cambria" w:cs="Times New Roman"/>
      <w:i/>
      <w:iCs/>
      <w:color w:val="C0504D"/>
      <w:sz w:val="20"/>
      <w:szCs w:val="20"/>
    </w:rPr>
  </w:style>
  <w:style w:type="paragraph" w:styleId="Subtitle">
    <w:name w:val="Subtitle"/>
    <w:basedOn w:val="Normal"/>
    <w:next w:val="Normal"/>
    <w:link w:val="SubtitleChar"/>
    <w:uiPriority w:val="11"/>
    <w:qFormat/>
    <w:rsid w:val="0028022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022B"/>
    <w:rPr>
      <w:rFonts w:ascii="Cambria" w:eastAsia="Times New Roman" w:hAnsi="Cambria" w:cs="Times New Roman"/>
      <w:i/>
      <w:iCs/>
      <w:color w:val="622423"/>
      <w:sz w:val="24"/>
      <w:szCs w:val="24"/>
    </w:rPr>
  </w:style>
  <w:style w:type="character" w:styleId="Strong">
    <w:name w:val="Strong"/>
    <w:uiPriority w:val="22"/>
    <w:qFormat/>
    <w:rsid w:val="0028022B"/>
    <w:rPr>
      <w:b/>
      <w:bCs/>
      <w:spacing w:val="0"/>
    </w:rPr>
  </w:style>
  <w:style w:type="character" w:styleId="Emphasis">
    <w:name w:val="Emphasis"/>
    <w:uiPriority w:val="20"/>
    <w:qFormat/>
    <w:rsid w:val="0028022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022B"/>
    <w:pPr>
      <w:spacing w:after="0" w:line="240" w:lineRule="auto"/>
    </w:pPr>
  </w:style>
  <w:style w:type="paragraph" w:styleId="Quote">
    <w:name w:val="Quote"/>
    <w:basedOn w:val="Normal"/>
    <w:next w:val="Normal"/>
    <w:link w:val="QuoteChar"/>
    <w:uiPriority w:val="29"/>
    <w:qFormat/>
    <w:rsid w:val="0028022B"/>
    <w:rPr>
      <w:i w:val="0"/>
      <w:iCs w:val="0"/>
      <w:color w:val="943634"/>
    </w:rPr>
  </w:style>
  <w:style w:type="character" w:customStyle="1" w:styleId="QuoteChar">
    <w:name w:val="Quote Char"/>
    <w:basedOn w:val="DefaultParagraphFont"/>
    <w:link w:val="Quote"/>
    <w:uiPriority w:val="29"/>
    <w:rsid w:val="0028022B"/>
    <w:rPr>
      <w:color w:val="943634"/>
      <w:sz w:val="20"/>
      <w:szCs w:val="20"/>
    </w:rPr>
  </w:style>
  <w:style w:type="paragraph" w:styleId="IntenseQuote">
    <w:name w:val="Intense Quote"/>
    <w:basedOn w:val="Normal"/>
    <w:next w:val="Normal"/>
    <w:link w:val="IntenseQuoteChar"/>
    <w:uiPriority w:val="30"/>
    <w:qFormat/>
    <w:rsid w:val="002802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022B"/>
    <w:rPr>
      <w:rFonts w:ascii="Cambria" w:eastAsia="Times New Roman" w:hAnsi="Cambria" w:cs="Times New Roman"/>
      <w:b/>
      <w:bCs/>
      <w:i/>
      <w:iCs/>
      <w:color w:val="C0504D"/>
      <w:sz w:val="20"/>
      <w:szCs w:val="20"/>
    </w:rPr>
  </w:style>
  <w:style w:type="character" w:styleId="SubtleEmphasis">
    <w:name w:val="Subtle Emphasis"/>
    <w:uiPriority w:val="19"/>
    <w:qFormat/>
    <w:rsid w:val="0028022B"/>
    <w:rPr>
      <w:rFonts w:ascii="Cambria" w:eastAsia="Times New Roman" w:hAnsi="Cambria" w:cs="Times New Roman"/>
      <w:i/>
      <w:iCs/>
      <w:color w:val="C0504D"/>
    </w:rPr>
  </w:style>
  <w:style w:type="character" w:styleId="IntenseEmphasis">
    <w:name w:val="Intense Emphasis"/>
    <w:uiPriority w:val="21"/>
    <w:qFormat/>
    <w:rsid w:val="002802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022B"/>
    <w:rPr>
      <w:i/>
      <w:iCs/>
      <w:smallCaps/>
      <w:color w:val="C0504D"/>
      <w:u w:color="C0504D"/>
    </w:rPr>
  </w:style>
  <w:style w:type="character" w:styleId="IntenseReference">
    <w:name w:val="Intense Reference"/>
    <w:uiPriority w:val="32"/>
    <w:qFormat/>
    <w:rsid w:val="0028022B"/>
    <w:rPr>
      <w:b/>
      <w:bCs/>
      <w:i/>
      <w:iCs/>
      <w:smallCaps/>
      <w:color w:val="C0504D"/>
      <w:u w:color="C0504D"/>
    </w:rPr>
  </w:style>
  <w:style w:type="character" w:styleId="BookTitle">
    <w:name w:val="Book Title"/>
    <w:uiPriority w:val="33"/>
    <w:qFormat/>
    <w:rsid w:val="0028022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022B"/>
    <w:pPr>
      <w:outlineLvl w:val="9"/>
    </w:pPr>
  </w:style>
  <w:style w:type="table" w:customStyle="1" w:styleId="LightList-Accent11">
    <w:name w:val="Light List - Accent 11"/>
    <w:basedOn w:val="TableNormal"/>
    <w:uiPriority w:val="61"/>
    <w:rsid w:val="00693A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F95EC7"/>
    <w:pPr>
      <w:spacing w:before="100" w:beforeAutospacing="1" w:after="100" w:afterAutospacing="1" w:line="240" w:lineRule="auto"/>
    </w:pPr>
    <w:rPr>
      <w:rFonts w:ascii="Times New Roman" w:hAnsi="Times New Roman"/>
      <w:i w:val="0"/>
      <w:iCs w:val="0"/>
      <w:sz w:val="24"/>
      <w:szCs w:val="24"/>
      <w:lang w:val="en-AU" w:eastAsia="en-AU" w:bidi="ar-SA"/>
    </w:rPr>
  </w:style>
  <w:style w:type="paragraph" w:styleId="Revision">
    <w:name w:val="Revision"/>
    <w:hidden/>
    <w:uiPriority w:val="99"/>
    <w:semiHidden/>
    <w:rsid w:val="004B62E4"/>
    <w:rPr>
      <w:i/>
      <w:iCs/>
      <w:lang w:val="en-US" w:eastAsia="en-US" w:bidi="en-US"/>
    </w:rPr>
  </w:style>
  <w:style w:type="character" w:styleId="FollowedHyperlink">
    <w:name w:val="FollowedHyperlink"/>
    <w:basedOn w:val="DefaultParagraphFont"/>
    <w:uiPriority w:val="99"/>
    <w:semiHidden/>
    <w:unhideWhenUsed/>
    <w:rsid w:val="00BA027E"/>
    <w:rPr>
      <w:color w:val="800080" w:themeColor="followedHyperlink"/>
      <w:u w:val="single"/>
    </w:rPr>
  </w:style>
  <w:style w:type="character" w:styleId="PlaceholderText">
    <w:name w:val="Placeholder Text"/>
    <w:basedOn w:val="DefaultParagraphFont"/>
    <w:uiPriority w:val="99"/>
    <w:semiHidden/>
    <w:rsid w:val="001440BA"/>
    <w:rPr>
      <w:color w:val="808080"/>
    </w:rPr>
  </w:style>
  <w:style w:type="character" w:customStyle="1" w:styleId="ListParagraphChar">
    <w:name w:val="List Paragraph Char"/>
    <w:link w:val="ListParagraph"/>
    <w:uiPriority w:val="34"/>
    <w:locked/>
    <w:rsid w:val="007838CE"/>
    <w:rPr>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0857">
      <w:bodyDiv w:val="1"/>
      <w:marLeft w:val="0"/>
      <w:marRight w:val="0"/>
      <w:marTop w:val="0"/>
      <w:marBottom w:val="0"/>
      <w:divBdr>
        <w:top w:val="none" w:sz="0" w:space="0" w:color="auto"/>
        <w:left w:val="none" w:sz="0" w:space="0" w:color="auto"/>
        <w:bottom w:val="none" w:sz="0" w:space="0" w:color="auto"/>
        <w:right w:val="none" w:sz="0" w:space="0" w:color="auto"/>
      </w:divBdr>
    </w:div>
    <w:div w:id="675114283">
      <w:bodyDiv w:val="1"/>
      <w:marLeft w:val="0"/>
      <w:marRight w:val="0"/>
      <w:marTop w:val="0"/>
      <w:marBottom w:val="0"/>
      <w:divBdr>
        <w:top w:val="none" w:sz="0" w:space="0" w:color="auto"/>
        <w:left w:val="none" w:sz="0" w:space="0" w:color="auto"/>
        <w:bottom w:val="none" w:sz="0" w:space="0" w:color="auto"/>
        <w:right w:val="none" w:sz="0" w:space="0" w:color="auto"/>
      </w:divBdr>
    </w:div>
    <w:div w:id="2099473752">
      <w:bodyDiv w:val="1"/>
      <w:marLeft w:val="0"/>
      <w:marRight w:val="0"/>
      <w:marTop w:val="0"/>
      <w:marBottom w:val="0"/>
      <w:divBdr>
        <w:top w:val="none" w:sz="0" w:space="0" w:color="auto"/>
        <w:left w:val="none" w:sz="0" w:space="0" w:color="auto"/>
        <w:bottom w:val="none" w:sz="0" w:space="0" w:color="auto"/>
        <w:right w:val="none" w:sz="0" w:space="0" w:color="auto"/>
      </w:divBdr>
    </w:div>
    <w:div w:id="2104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qut.edu.au/f/193516/12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t.edu.au/study/fees-and-scholarships/scholarships/women-in-engineering-scholarship/_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ut.edu.au/study/fees-and-scholarships/scholarships/westpac-young-technologist-scholarship/_edit" TargetMode="External"/><Relationship Id="rId4" Type="http://schemas.openxmlformats.org/officeDocument/2006/relationships/settings" Target="settings.xml"/><Relationship Id="rId9" Type="http://schemas.openxmlformats.org/officeDocument/2006/relationships/hyperlink" Target="https://www.qut.edu.au/study/fees-and-scholarships/scholarships/women-in-information-technology-scholarship/_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2750-42CD-484D-BD2A-1F60DB4F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2358</CharactersWithSpaces>
  <SharedDoc>false</SharedDoc>
  <HLinks>
    <vt:vector size="6" baseType="variant">
      <vt:variant>
        <vt:i4>3866672</vt:i4>
      </vt:variant>
      <vt:variant>
        <vt:i4>0</vt:i4>
      </vt:variant>
      <vt:variant>
        <vt:i4>0</vt:i4>
      </vt:variant>
      <vt:variant>
        <vt:i4>5</vt:i4>
      </vt:variant>
      <vt:variant>
        <vt:lpwstr>http://www.mopp.qut.edu.au/E/E_09_02.jsp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Anthony Zwierzchaczewski</cp:lastModifiedBy>
  <cp:revision>2</cp:revision>
  <cp:lastPrinted>2014-07-11T02:27:00Z</cp:lastPrinted>
  <dcterms:created xsi:type="dcterms:W3CDTF">2019-09-17T05:47:00Z</dcterms:created>
  <dcterms:modified xsi:type="dcterms:W3CDTF">2019-09-17T05:47:00Z</dcterms:modified>
</cp:coreProperties>
</file>