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0CEC" w14:textId="1844F8A9" w:rsidR="003B4727" w:rsidRPr="00646936" w:rsidRDefault="003B4727" w:rsidP="003B4727">
      <w:pPr>
        <w:pStyle w:val="Body"/>
        <w:spacing w:after="0"/>
        <w:rPr>
          <w:rFonts w:ascii="Arial" w:hAnsi="Arial" w:cs="Arial"/>
          <w:b/>
          <w:bCs/>
          <w:i/>
          <w:iCs/>
          <w:color w:val="auto"/>
          <w:u w:color="FF0000"/>
        </w:rPr>
      </w:pPr>
      <w:r w:rsidRPr="00646936">
        <w:rPr>
          <w:rFonts w:ascii="Arial" w:hAnsi="Arial" w:cs="Arial"/>
          <w:b/>
          <w:bCs/>
          <w:i/>
          <w:iCs/>
          <w:color w:val="auto"/>
          <w:u w:color="FF0000"/>
        </w:rPr>
        <w:t>*Page 1 – Template</w:t>
      </w:r>
    </w:p>
    <w:p w14:paraId="58876277" w14:textId="4F5C41CA" w:rsidR="003B4727" w:rsidRPr="00646936" w:rsidRDefault="003B4727" w:rsidP="003B4727">
      <w:pPr>
        <w:pStyle w:val="Body"/>
        <w:spacing w:after="0"/>
        <w:rPr>
          <w:rFonts w:ascii="Arial" w:hAnsi="Arial" w:cs="Arial"/>
          <w:b/>
          <w:bCs/>
          <w:i/>
          <w:iCs/>
          <w:color w:val="auto"/>
          <w:u w:color="FF0000"/>
        </w:rPr>
      </w:pPr>
      <w:r w:rsidRPr="00646936">
        <w:rPr>
          <w:rFonts w:ascii="Arial" w:hAnsi="Arial" w:cs="Arial"/>
          <w:b/>
          <w:bCs/>
          <w:i/>
          <w:iCs/>
          <w:color w:val="auto"/>
          <w:u w:color="FF0000"/>
        </w:rPr>
        <w:t>*Page 2 – Example</w:t>
      </w:r>
    </w:p>
    <w:p w14:paraId="46E896D0" w14:textId="77777777" w:rsidR="003B4727" w:rsidRPr="00646936" w:rsidRDefault="003B4727" w:rsidP="001830AD">
      <w:pPr>
        <w:pStyle w:val="Body"/>
        <w:rPr>
          <w:rFonts w:ascii="Arial" w:hAnsi="Arial" w:cs="Arial"/>
          <w:b/>
          <w:bCs/>
          <w:color w:val="auto"/>
          <w:sz w:val="36"/>
          <w:szCs w:val="36"/>
          <w:highlight w:val="cyan"/>
          <w:u w:color="FF0000"/>
        </w:rPr>
      </w:pPr>
    </w:p>
    <w:p w14:paraId="6A63516E" w14:textId="3794E4CB" w:rsidR="003B4727" w:rsidRPr="00646936" w:rsidRDefault="003B4727" w:rsidP="001830AD">
      <w:pPr>
        <w:pStyle w:val="Body"/>
        <w:rPr>
          <w:rFonts w:ascii="Arial" w:hAnsi="Arial" w:cs="Arial"/>
          <w:b/>
          <w:bCs/>
          <w:color w:val="auto"/>
          <w:sz w:val="36"/>
          <w:szCs w:val="36"/>
          <w:highlight w:val="cyan"/>
          <w:u w:color="FF0000"/>
        </w:rPr>
      </w:pPr>
      <w:r w:rsidRPr="00646936">
        <w:rPr>
          <w:rFonts w:ascii="Arial" w:hAnsi="Arial" w:cs="Arial"/>
          <w:b/>
          <w:bCs/>
          <w:color w:val="auto"/>
          <w:sz w:val="36"/>
          <w:szCs w:val="36"/>
          <w:highlight w:val="cyan"/>
          <w:u w:color="FF0000"/>
        </w:rPr>
        <w:t>TEMPLATE</w:t>
      </w:r>
    </w:p>
    <w:p w14:paraId="1B8EE93F" w14:textId="77777777" w:rsidR="003B4727" w:rsidRPr="00646936" w:rsidRDefault="003B4727" w:rsidP="001830AD">
      <w:pPr>
        <w:pStyle w:val="Body"/>
        <w:rPr>
          <w:rFonts w:ascii="Arial" w:hAnsi="Arial" w:cs="Arial"/>
          <w:b/>
          <w:bCs/>
          <w:color w:val="auto"/>
          <w:highlight w:val="cyan"/>
          <w:u w:color="FF0000"/>
        </w:rPr>
      </w:pPr>
    </w:p>
    <w:p w14:paraId="463E4690" w14:textId="7F37D262" w:rsidR="001830AD" w:rsidRPr="00646936" w:rsidRDefault="00545F4B" w:rsidP="001830AD">
      <w:pPr>
        <w:pStyle w:val="Body"/>
        <w:rPr>
          <w:rFonts w:ascii="Arial" w:hAnsi="Arial" w:cs="Arial"/>
          <w:color w:val="auto"/>
          <w:u w:color="FF0000"/>
        </w:rPr>
      </w:pPr>
      <w:r w:rsidRPr="00646936">
        <w:rPr>
          <w:rFonts w:ascii="Arial" w:hAnsi="Arial" w:cs="Arial"/>
          <w:b/>
          <w:bCs/>
          <w:color w:val="auto"/>
          <w:highlight w:val="cyan"/>
          <w:u w:color="FF0000"/>
        </w:rPr>
        <w:t>(I</w:t>
      </w:r>
      <w:r w:rsidR="001830AD" w:rsidRPr="00646936">
        <w:rPr>
          <w:rFonts w:ascii="Arial" w:hAnsi="Arial" w:cs="Arial"/>
          <w:b/>
          <w:bCs/>
          <w:color w:val="auto"/>
          <w:highlight w:val="cyan"/>
          <w:u w:color="FF0000"/>
        </w:rPr>
        <w:t>nsert date</w:t>
      </w:r>
      <w:r w:rsidRPr="00646936">
        <w:rPr>
          <w:rFonts w:ascii="Arial" w:hAnsi="Arial" w:cs="Arial"/>
          <w:b/>
          <w:bCs/>
          <w:color w:val="auto"/>
          <w:highlight w:val="cyan"/>
          <w:u w:color="FF0000"/>
        </w:rPr>
        <w:t>)</w:t>
      </w:r>
    </w:p>
    <w:p w14:paraId="6B9B8B6F" w14:textId="34DD2799" w:rsidR="001830AD" w:rsidRPr="00646936" w:rsidRDefault="00545F4B" w:rsidP="001830AD">
      <w:pPr>
        <w:pStyle w:val="Body"/>
        <w:rPr>
          <w:rFonts w:ascii="Arial" w:hAnsi="Arial" w:cs="Arial"/>
          <w:color w:val="auto"/>
        </w:rPr>
      </w:pPr>
      <w:r w:rsidRPr="00646936">
        <w:rPr>
          <w:rFonts w:ascii="Arial" w:hAnsi="Arial" w:cs="Arial"/>
          <w:color w:val="auto"/>
          <w:highlight w:val="cyan"/>
          <w:u w:color="FF0000"/>
        </w:rPr>
        <w:t>(</w:t>
      </w:r>
      <w:r w:rsidRPr="00646936">
        <w:rPr>
          <w:rFonts w:ascii="Arial" w:hAnsi="Arial" w:cs="Arial"/>
          <w:b/>
          <w:bCs/>
          <w:color w:val="auto"/>
          <w:highlight w:val="cyan"/>
          <w:u w:color="FF0000"/>
        </w:rPr>
        <w:t>I</w:t>
      </w:r>
      <w:r w:rsidR="001830AD" w:rsidRPr="00646936">
        <w:rPr>
          <w:rFonts w:ascii="Arial" w:hAnsi="Arial" w:cs="Arial"/>
          <w:b/>
          <w:bCs/>
          <w:color w:val="auto"/>
          <w:highlight w:val="cyan"/>
          <w:u w:color="FF0000"/>
        </w:rPr>
        <w:t>nsert your supervisor’s name</w:t>
      </w:r>
      <w:r w:rsidRPr="00646936">
        <w:rPr>
          <w:rFonts w:ascii="Arial" w:hAnsi="Arial" w:cs="Arial"/>
          <w:color w:val="auto"/>
          <w:highlight w:val="cyan"/>
          <w:u w:color="FF0000"/>
        </w:rPr>
        <w:t>)</w:t>
      </w:r>
      <w:r w:rsidR="001830AD" w:rsidRPr="00646936">
        <w:rPr>
          <w:rFonts w:ascii="Arial" w:hAnsi="Arial" w:cs="Arial"/>
          <w:color w:val="auto"/>
          <w:highlight w:val="cyan"/>
        </w:rPr>
        <w:t>,</w:t>
      </w:r>
    </w:p>
    <w:p w14:paraId="5E3CC5D3" w14:textId="13506D6E" w:rsidR="00DB4224" w:rsidRPr="00646936" w:rsidRDefault="00DB4224" w:rsidP="001830AD">
      <w:pPr>
        <w:pStyle w:val="PlainText"/>
        <w:rPr>
          <w:rFonts w:ascii="Arial" w:hAnsi="Arial" w:cs="Arial"/>
          <w:color w:val="auto"/>
        </w:rPr>
      </w:pPr>
      <w:r w:rsidRPr="00646936">
        <w:rPr>
          <w:rFonts w:ascii="Arial" w:hAnsi="Arial" w:cs="Arial"/>
          <w:color w:val="auto"/>
        </w:rPr>
        <w:t>I am seeking your approval to attend the following QUTeX course:</w:t>
      </w:r>
      <w:r w:rsidRPr="00646936">
        <w:rPr>
          <w:rFonts w:ascii="Arial" w:hAnsi="Arial" w:cs="Arial"/>
          <w:b/>
          <w:bCs/>
          <w:i/>
          <w:iCs/>
          <w:color w:val="auto"/>
        </w:rPr>
        <w:t xml:space="preserve"> </w:t>
      </w:r>
      <w:r w:rsidRPr="00646936">
        <w:rPr>
          <w:rFonts w:ascii="Arial" w:hAnsi="Arial" w:cs="Arial"/>
          <w:b/>
          <w:bCs/>
          <w:i/>
          <w:iCs/>
          <w:color w:val="auto"/>
          <w:highlight w:val="cyan"/>
        </w:rPr>
        <w:t>(Insert course name)</w:t>
      </w:r>
    </w:p>
    <w:p w14:paraId="5BCC9BD0" w14:textId="77777777" w:rsidR="00DB4224" w:rsidRPr="00646936" w:rsidRDefault="00DB4224" w:rsidP="001830AD">
      <w:pPr>
        <w:pStyle w:val="PlainText"/>
        <w:rPr>
          <w:rFonts w:ascii="Arial" w:hAnsi="Arial" w:cs="Arial"/>
          <w:color w:val="auto"/>
        </w:rPr>
      </w:pPr>
    </w:p>
    <w:p w14:paraId="121E2C7E" w14:textId="57EA48FB" w:rsidR="00DB4224" w:rsidRPr="00646936" w:rsidRDefault="00DB4224" w:rsidP="001830AD">
      <w:pPr>
        <w:pStyle w:val="PlainText"/>
        <w:rPr>
          <w:rFonts w:ascii="Arial" w:hAnsi="Arial" w:cs="Arial"/>
          <w:b/>
          <w:bCs/>
          <w:color w:val="auto"/>
        </w:rPr>
      </w:pPr>
      <w:r w:rsidRPr="00646936">
        <w:rPr>
          <w:rFonts w:ascii="Arial" w:hAnsi="Arial" w:cs="Arial"/>
          <w:b/>
          <w:bCs/>
          <w:color w:val="auto"/>
        </w:rPr>
        <w:t>Course overview:</w:t>
      </w:r>
    </w:p>
    <w:p w14:paraId="7DB9C94D" w14:textId="7B817755" w:rsidR="00DB4224" w:rsidRPr="00646936" w:rsidRDefault="00DB4224" w:rsidP="001830AD">
      <w:pPr>
        <w:pStyle w:val="PlainText"/>
        <w:rPr>
          <w:rFonts w:ascii="Arial" w:hAnsi="Arial" w:cs="Arial"/>
          <w:color w:val="auto"/>
        </w:rPr>
      </w:pPr>
      <w:r w:rsidRPr="00646936">
        <w:rPr>
          <w:rFonts w:ascii="Arial" w:hAnsi="Arial" w:cs="Arial"/>
          <w:color w:val="auto"/>
          <w:highlight w:val="cyan"/>
        </w:rPr>
        <w:t>(Insert from course web page)</w:t>
      </w:r>
    </w:p>
    <w:p w14:paraId="19F90B7B" w14:textId="65084BC1" w:rsidR="00DB4224" w:rsidRPr="00646936" w:rsidRDefault="00DB4224" w:rsidP="001830AD">
      <w:pPr>
        <w:pStyle w:val="PlainText"/>
        <w:rPr>
          <w:rFonts w:ascii="Arial" w:hAnsi="Arial" w:cs="Arial"/>
          <w:color w:val="auto"/>
        </w:rPr>
      </w:pPr>
    </w:p>
    <w:p w14:paraId="0A4F05EE" w14:textId="441C6207" w:rsidR="00DB4224" w:rsidRPr="00646936" w:rsidRDefault="003B4727" w:rsidP="001830AD">
      <w:pPr>
        <w:pStyle w:val="PlainText"/>
        <w:rPr>
          <w:rFonts w:ascii="Arial" w:hAnsi="Arial" w:cs="Arial"/>
          <w:b/>
          <w:bCs/>
          <w:color w:val="auto"/>
        </w:rPr>
      </w:pPr>
      <w:r w:rsidRPr="00646936">
        <w:rPr>
          <w:rFonts w:ascii="Arial" w:hAnsi="Arial" w:cs="Arial"/>
          <w:b/>
          <w:bCs/>
          <w:color w:val="auto"/>
        </w:rPr>
        <w:t>When and where:</w:t>
      </w:r>
    </w:p>
    <w:p w14:paraId="1791CD60" w14:textId="668700F8" w:rsidR="00DB4224" w:rsidRPr="00646936" w:rsidRDefault="00DB4224" w:rsidP="001830AD">
      <w:pPr>
        <w:pStyle w:val="PlainText"/>
        <w:rPr>
          <w:rFonts w:ascii="Arial" w:hAnsi="Arial" w:cs="Arial"/>
          <w:color w:val="auto"/>
        </w:rPr>
      </w:pPr>
      <w:r w:rsidRPr="00646936">
        <w:rPr>
          <w:rFonts w:ascii="Arial" w:hAnsi="Arial" w:cs="Arial"/>
          <w:color w:val="auto"/>
          <w:highlight w:val="cyan"/>
        </w:rPr>
        <w:t>(Insert from course web page)</w:t>
      </w:r>
    </w:p>
    <w:p w14:paraId="0A703B12" w14:textId="77777777" w:rsidR="00DB4224" w:rsidRPr="00646936" w:rsidRDefault="00DB4224" w:rsidP="001830AD">
      <w:pPr>
        <w:pStyle w:val="PlainText"/>
        <w:rPr>
          <w:rFonts w:ascii="Arial" w:hAnsi="Arial" w:cs="Arial"/>
          <w:color w:val="auto"/>
        </w:rPr>
      </w:pPr>
    </w:p>
    <w:p w14:paraId="6245AEA6" w14:textId="2A9DAB1A" w:rsidR="001830AD" w:rsidRPr="00646936" w:rsidRDefault="00DB4224" w:rsidP="001830AD">
      <w:pPr>
        <w:pStyle w:val="PlainText"/>
        <w:rPr>
          <w:rFonts w:ascii="Arial" w:hAnsi="Arial" w:cs="Arial"/>
          <w:color w:val="auto"/>
        </w:rPr>
      </w:pPr>
      <w:r w:rsidRPr="00646936">
        <w:rPr>
          <w:rFonts w:ascii="Arial" w:hAnsi="Arial" w:cs="Arial"/>
          <w:color w:val="auto"/>
        </w:rPr>
        <w:t>QUTeX is the professional development and executive education arm of QUT Business School, one of Australia’s leading business schools. QUTeX brings together knowledge from across all QUT to help learners upskill and stay relevant using QUT’s signature real world focus.</w:t>
      </w:r>
    </w:p>
    <w:p w14:paraId="2A832630" w14:textId="5C40BEBF" w:rsidR="001830AD" w:rsidRPr="00646936" w:rsidRDefault="001830AD" w:rsidP="001830AD">
      <w:pPr>
        <w:pStyle w:val="PlainText"/>
        <w:rPr>
          <w:rFonts w:ascii="Arial" w:hAnsi="Arial" w:cs="Arial"/>
          <w:color w:val="auto"/>
        </w:rPr>
      </w:pPr>
    </w:p>
    <w:p w14:paraId="6C4FA32D" w14:textId="012D6D4F" w:rsidR="00DB4224" w:rsidRPr="00646936" w:rsidRDefault="001830AD" w:rsidP="001830AD">
      <w:pPr>
        <w:pStyle w:val="PlainText"/>
        <w:rPr>
          <w:rFonts w:ascii="Arial" w:hAnsi="Arial" w:cs="Arial"/>
          <w:color w:val="auto"/>
        </w:rPr>
      </w:pPr>
      <w:r w:rsidRPr="00646936">
        <w:rPr>
          <w:rFonts w:ascii="Arial" w:hAnsi="Arial" w:cs="Arial"/>
          <w:color w:val="auto"/>
        </w:rPr>
        <w:t xml:space="preserve">Attending this short course will allow me to strengthen my </w:t>
      </w:r>
      <w:r w:rsidR="00DB4224" w:rsidRPr="00646936">
        <w:rPr>
          <w:rFonts w:ascii="Arial" w:hAnsi="Arial" w:cs="Arial"/>
          <w:color w:val="auto"/>
        </w:rPr>
        <w:t xml:space="preserve">skills in </w:t>
      </w:r>
      <w:r w:rsidR="00DB4224" w:rsidRPr="00646936">
        <w:rPr>
          <w:rFonts w:ascii="Arial" w:hAnsi="Arial" w:cs="Arial"/>
          <w:color w:val="auto"/>
          <w:highlight w:val="cyan"/>
        </w:rPr>
        <w:t>(X, X and X)</w:t>
      </w:r>
      <w:r w:rsidR="00DB4224" w:rsidRPr="00646936">
        <w:rPr>
          <w:rFonts w:ascii="Arial" w:hAnsi="Arial" w:cs="Arial"/>
          <w:color w:val="auto"/>
        </w:rPr>
        <w:t>, whilst boosting my confidence</w:t>
      </w:r>
      <w:r w:rsidR="00025A10">
        <w:rPr>
          <w:rFonts w:ascii="Arial" w:hAnsi="Arial" w:cs="Arial"/>
          <w:color w:val="auto"/>
        </w:rPr>
        <w:t>,</w:t>
      </w:r>
      <w:r w:rsidR="00DB4224" w:rsidRPr="00646936">
        <w:rPr>
          <w:rFonts w:ascii="Arial" w:hAnsi="Arial" w:cs="Arial"/>
          <w:color w:val="auto"/>
        </w:rPr>
        <w:t xml:space="preserve"> business acumen</w:t>
      </w:r>
      <w:r w:rsidR="00025A10">
        <w:rPr>
          <w:rFonts w:ascii="Arial" w:hAnsi="Arial" w:cs="Arial"/>
          <w:color w:val="auto"/>
        </w:rPr>
        <w:t xml:space="preserve"> and supporting me to build my networks.</w:t>
      </w:r>
    </w:p>
    <w:p w14:paraId="750618A2" w14:textId="77777777" w:rsidR="001830AD" w:rsidRPr="00646936" w:rsidRDefault="001830AD" w:rsidP="001830AD">
      <w:pPr>
        <w:pStyle w:val="PlainText"/>
        <w:rPr>
          <w:rFonts w:ascii="Arial" w:hAnsi="Arial" w:cs="Arial"/>
          <w:color w:val="auto"/>
        </w:rPr>
      </w:pPr>
    </w:p>
    <w:p w14:paraId="05EBE5A8" w14:textId="0E9867C0" w:rsidR="001830AD" w:rsidRPr="00646936" w:rsidRDefault="00DB4224" w:rsidP="001830AD">
      <w:pPr>
        <w:pStyle w:val="PlainText"/>
        <w:rPr>
          <w:rFonts w:ascii="Arial" w:hAnsi="Arial" w:cs="Arial"/>
          <w:b/>
          <w:bCs/>
          <w:color w:val="auto"/>
        </w:rPr>
      </w:pPr>
      <w:r w:rsidRPr="00646936">
        <w:rPr>
          <w:rFonts w:ascii="Arial" w:hAnsi="Arial" w:cs="Arial"/>
          <w:b/>
          <w:bCs/>
          <w:color w:val="auto"/>
        </w:rPr>
        <w:t>By undertaking this course, I will:</w:t>
      </w:r>
    </w:p>
    <w:p w14:paraId="388D1C0D" w14:textId="1D18E571" w:rsidR="00537A9C" w:rsidRPr="00646936" w:rsidRDefault="00DB4224" w:rsidP="00DB4224">
      <w:pPr>
        <w:pStyle w:val="PlainText"/>
        <w:numPr>
          <w:ilvl w:val="0"/>
          <w:numId w:val="18"/>
        </w:numPr>
        <w:rPr>
          <w:rFonts w:ascii="Arial" w:hAnsi="Arial" w:cs="Arial"/>
          <w:color w:val="auto"/>
          <w:highlight w:val="cyan"/>
        </w:rPr>
      </w:pPr>
      <w:r w:rsidRPr="00646936">
        <w:rPr>
          <w:rFonts w:ascii="Arial" w:hAnsi="Arial" w:cs="Arial"/>
          <w:color w:val="auto"/>
          <w:highlight w:val="cyan"/>
        </w:rPr>
        <w:t>(Insert ‘Core concepts’ from course web page)</w:t>
      </w:r>
    </w:p>
    <w:p w14:paraId="5F26D3AD" w14:textId="7085C534" w:rsidR="003B4727" w:rsidRPr="00646936" w:rsidRDefault="003B4727" w:rsidP="003B4727">
      <w:pPr>
        <w:pStyle w:val="PlainText"/>
        <w:rPr>
          <w:rFonts w:ascii="Arial" w:hAnsi="Arial" w:cs="Arial"/>
          <w:color w:val="auto"/>
          <w:highlight w:val="cyan"/>
        </w:rPr>
      </w:pPr>
    </w:p>
    <w:p w14:paraId="56EB46E3" w14:textId="142A31DA" w:rsidR="003B4727" w:rsidRPr="00646936" w:rsidRDefault="003B4727" w:rsidP="003B4727">
      <w:pPr>
        <w:pStyle w:val="PlainText"/>
        <w:rPr>
          <w:rFonts w:ascii="Arial" w:hAnsi="Arial" w:cs="Arial"/>
          <w:color w:val="auto"/>
        </w:rPr>
      </w:pPr>
      <w:r w:rsidRPr="00646936">
        <w:rPr>
          <w:rFonts w:ascii="Arial" w:hAnsi="Arial" w:cs="Arial"/>
          <w:color w:val="auto"/>
        </w:rPr>
        <w:t>At the end of completion, I will be awarded with a Certificate of Attendance, documenting my participation in the course; and I will share key takeaways with our team.</w:t>
      </w:r>
    </w:p>
    <w:p w14:paraId="093F6EA0" w14:textId="77777777" w:rsidR="001830AD" w:rsidRPr="00646936" w:rsidRDefault="001830AD" w:rsidP="001830AD">
      <w:pPr>
        <w:pStyle w:val="PlainText"/>
        <w:rPr>
          <w:rFonts w:ascii="Arial" w:hAnsi="Arial" w:cs="Arial"/>
          <w:color w:val="auto"/>
        </w:rPr>
      </w:pPr>
    </w:p>
    <w:p w14:paraId="1907597F" w14:textId="571AA719" w:rsidR="00396CF7" w:rsidRPr="00646936" w:rsidRDefault="00DB4224" w:rsidP="00396CF7">
      <w:pPr>
        <w:pStyle w:val="PlainText"/>
        <w:rPr>
          <w:rFonts w:ascii="Arial" w:hAnsi="Arial" w:cs="Arial"/>
          <w:b/>
          <w:bCs/>
          <w:color w:val="auto"/>
        </w:rPr>
      </w:pPr>
      <w:r w:rsidRPr="00646936">
        <w:rPr>
          <w:rFonts w:ascii="Arial" w:hAnsi="Arial" w:cs="Arial"/>
          <w:b/>
          <w:bCs/>
          <w:color w:val="auto"/>
        </w:rPr>
        <w:t>These are the costs for me to attend:</w:t>
      </w:r>
    </w:p>
    <w:p w14:paraId="3336CD22" w14:textId="77777777" w:rsidR="003B4727" w:rsidRPr="00646936" w:rsidRDefault="003B4727" w:rsidP="003B4727">
      <w:pPr>
        <w:pStyle w:val="PlainText"/>
        <w:numPr>
          <w:ilvl w:val="0"/>
          <w:numId w:val="4"/>
        </w:numPr>
        <w:spacing w:line="276" w:lineRule="auto"/>
        <w:rPr>
          <w:rFonts w:ascii="Arial" w:hAnsi="Arial" w:cs="Arial"/>
          <w:color w:val="auto"/>
        </w:rPr>
      </w:pPr>
      <w:r w:rsidRPr="00646936">
        <w:rPr>
          <w:rFonts w:ascii="Arial" w:hAnsi="Arial" w:cs="Arial"/>
          <w:color w:val="auto"/>
        </w:rPr>
        <w:t>Course Fee:</w:t>
      </w:r>
      <w:r w:rsidRPr="00646936">
        <w:rPr>
          <w:rFonts w:ascii="Arial" w:hAnsi="Arial" w:cs="Arial"/>
          <w:b/>
          <w:bCs/>
          <w:color w:val="auto"/>
        </w:rPr>
        <w:t xml:space="preserve"> </w:t>
      </w:r>
      <w:r w:rsidRPr="00646936">
        <w:rPr>
          <w:rFonts w:ascii="Arial" w:hAnsi="Arial" w:cs="Arial"/>
          <w:b/>
          <w:bCs/>
          <w:color w:val="auto"/>
          <w:highlight w:val="cyan"/>
        </w:rPr>
        <w:t>(insert course fee)</w:t>
      </w:r>
    </w:p>
    <w:p w14:paraId="4A011AA7" w14:textId="30629C21" w:rsidR="00396CF7" w:rsidRPr="00646936" w:rsidRDefault="00396CF7" w:rsidP="00396CF7">
      <w:pPr>
        <w:pStyle w:val="PlainText"/>
        <w:numPr>
          <w:ilvl w:val="0"/>
          <w:numId w:val="4"/>
        </w:numPr>
        <w:rPr>
          <w:rFonts w:ascii="Arial" w:hAnsi="Arial" w:cs="Arial"/>
          <w:color w:val="auto"/>
        </w:rPr>
      </w:pPr>
      <w:r w:rsidRPr="00646936">
        <w:rPr>
          <w:rFonts w:ascii="Arial" w:hAnsi="Arial" w:cs="Arial"/>
          <w:color w:val="auto"/>
        </w:rPr>
        <w:t>Airfare</w:t>
      </w:r>
      <w:r w:rsidR="003B4727" w:rsidRPr="00646936">
        <w:rPr>
          <w:rFonts w:ascii="Arial" w:hAnsi="Arial" w:cs="Arial"/>
          <w:color w:val="auto"/>
        </w:rPr>
        <w:t xml:space="preserve"> or </w:t>
      </w:r>
      <w:r w:rsidRPr="00646936">
        <w:rPr>
          <w:rFonts w:ascii="Arial" w:hAnsi="Arial" w:cs="Arial"/>
          <w:color w:val="auto"/>
        </w:rPr>
        <w:t>Travel:</w:t>
      </w:r>
      <w:r w:rsidR="003B4727" w:rsidRPr="00646936">
        <w:rPr>
          <w:rFonts w:ascii="Arial" w:hAnsi="Arial" w:cs="Arial"/>
          <w:b/>
          <w:bCs/>
          <w:color w:val="auto"/>
          <w:u w:color="FF0000"/>
        </w:rPr>
        <w:t xml:space="preserve"> </w:t>
      </w:r>
      <w:r w:rsidR="003B4727" w:rsidRPr="00646936">
        <w:rPr>
          <w:rFonts w:ascii="Arial" w:hAnsi="Arial" w:cs="Arial"/>
          <w:b/>
          <w:bCs/>
          <w:color w:val="auto"/>
          <w:highlight w:val="cyan"/>
          <w:u w:color="FF0000"/>
        </w:rPr>
        <w:t>(delete if not relevant)</w:t>
      </w:r>
    </w:p>
    <w:p w14:paraId="27685761" w14:textId="3913DC9D" w:rsidR="00396CF7" w:rsidRPr="00646936" w:rsidRDefault="003B4727" w:rsidP="00396CF7">
      <w:pPr>
        <w:pStyle w:val="PlainText"/>
        <w:numPr>
          <w:ilvl w:val="0"/>
          <w:numId w:val="4"/>
        </w:numPr>
        <w:rPr>
          <w:rFonts w:ascii="Arial" w:hAnsi="Arial" w:cs="Arial"/>
          <w:color w:val="auto"/>
        </w:rPr>
      </w:pPr>
      <w:r w:rsidRPr="00646936">
        <w:rPr>
          <w:rFonts w:ascii="Arial" w:hAnsi="Arial" w:cs="Arial"/>
          <w:color w:val="auto"/>
        </w:rPr>
        <w:t>Accommodation</w:t>
      </w:r>
      <w:r w:rsidR="00396CF7" w:rsidRPr="00646936">
        <w:rPr>
          <w:rFonts w:ascii="Arial" w:hAnsi="Arial" w:cs="Arial"/>
          <w:color w:val="auto"/>
        </w:rPr>
        <w:t xml:space="preserve">: </w:t>
      </w:r>
      <w:r w:rsidRPr="00646936">
        <w:rPr>
          <w:rFonts w:ascii="Arial" w:hAnsi="Arial" w:cs="Arial"/>
          <w:b/>
          <w:color w:val="auto"/>
          <w:highlight w:val="cyan"/>
        </w:rPr>
        <w:t>(delete if not relevant, or attending virtually)</w:t>
      </w:r>
    </w:p>
    <w:p w14:paraId="648631D6" w14:textId="2F9DD191" w:rsidR="00396CF7" w:rsidRPr="00646936" w:rsidRDefault="00396CF7" w:rsidP="00396CF7">
      <w:pPr>
        <w:pStyle w:val="PlainText"/>
        <w:numPr>
          <w:ilvl w:val="0"/>
          <w:numId w:val="4"/>
        </w:numPr>
        <w:rPr>
          <w:rFonts w:ascii="Arial" w:hAnsi="Arial" w:cs="Arial"/>
          <w:color w:val="auto"/>
        </w:rPr>
      </w:pPr>
      <w:r w:rsidRPr="00646936">
        <w:rPr>
          <w:rFonts w:ascii="Arial" w:hAnsi="Arial" w:cs="Arial"/>
          <w:color w:val="auto"/>
        </w:rPr>
        <w:t xml:space="preserve">TOTAL: </w:t>
      </w:r>
      <w:r w:rsidR="00DB4224" w:rsidRPr="00646936">
        <w:rPr>
          <w:rFonts w:ascii="Arial" w:hAnsi="Arial" w:cs="Arial"/>
          <w:b/>
          <w:bCs/>
          <w:color w:val="auto"/>
          <w:highlight w:val="cyan"/>
          <w:u w:color="FF0000"/>
        </w:rPr>
        <w:t>(add up and insert)</w:t>
      </w:r>
    </w:p>
    <w:p w14:paraId="4CD15DB7" w14:textId="77777777" w:rsidR="00537A9C" w:rsidRPr="00646936" w:rsidRDefault="00537A9C" w:rsidP="001830AD">
      <w:pPr>
        <w:pStyle w:val="PlainText"/>
        <w:rPr>
          <w:rFonts w:ascii="Arial" w:hAnsi="Arial" w:cs="Arial"/>
          <w:color w:val="auto"/>
        </w:rPr>
      </w:pPr>
    </w:p>
    <w:p w14:paraId="2058C495" w14:textId="5856B059" w:rsidR="001830AD" w:rsidRPr="00646936" w:rsidRDefault="003B4727" w:rsidP="001830AD">
      <w:pPr>
        <w:pStyle w:val="PlainText"/>
        <w:rPr>
          <w:rFonts w:ascii="Arial" w:hAnsi="Arial" w:cs="Arial"/>
          <w:color w:val="auto"/>
        </w:rPr>
      </w:pPr>
      <w:r w:rsidRPr="00646936">
        <w:rPr>
          <w:rFonts w:ascii="Arial" w:hAnsi="Arial" w:cs="Arial"/>
          <w:color w:val="auto"/>
        </w:rPr>
        <w:t xml:space="preserve">For more information about this course, please visit the QUTeX website </w:t>
      </w:r>
      <w:r w:rsidRPr="00646936">
        <w:rPr>
          <w:rFonts w:ascii="Arial" w:hAnsi="Arial" w:cs="Arial"/>
          <w:b/>
          <w:bCs/>
          <w:color w:val="auto"/>
          <w:highlight w:val="cyan"/>
        </w:rPr>
        <w:t>(insert course web page URL).</w:t>
      </w:r>
    </w:p>
    <w:p w14:paraId="087A5828" w14:textId="77777777" w:rsidR="001830AD" w:rsidRPr="00646936" w:rsidRDefault="001830AD" w:rsidP="001830AD">
      <w:pPr>
        <w:pStyle w:val="PlainText"/>
        <w:rPr>
          <w:rFonts w:ascii="Arial" w:hAnsi="Arial" w:cs="Arial"/>
          <w:color w:val="auto"/>
        </w:rPr>
      </w:pPr>
    </w:p>
    <w:p w14:paraId="12154B23" w14:textId="424365C6" w:rsidR="003B4727" w:rsidRPr="00646936" w:rsidRDefault="003B4727" w:rsidP="001830AD">
      <w:pPr>
        <w:pStyle w:val="PlainText"/>
        <w:rPr>
          <w:rFonts w:ascii="Arial" w:hAnsi="Arial" w:cs="Arial"/>
          <w:color w:val="auto"/>
        </w:rPr>
      </w:pPr>
      <w:r w:rsidRPr="00646936">
        <w:rPr>
          <w:rFonts w:ascii="Arial" w:hAnsi="Arial" w:cs="Arial"/>
          <w:color w:val="auto"/>
        </w:rPr>
        <w:t>Thank you for considering this request. I look forward to your response or discussing this further with you.</w:t>
      </w:r>
    </w:p>
    <w:p w14:paraId="5BF89D10" w14:textId="77777777" w:rsidR="001830AD" w:rsidRPr="00646936" w:rsidRDefault="001830AD" w:rsidP="001830AD">
      <w:pPr>
        <w:pStyle w:val="PlainText"/>
        <w:rPr>
          <w:rFonts w:ascii="Arial" w:hAnsi="Arial" w:cs="Arial"/>
          <w:color w:val="auto"/>
        </w:rPr>
      </w:pPr>
    </w:p>
    <w:p w14:paraId="6BAE590F" w14:textId="2F42F2B4" w:rsidR="001830AD" w:rsidRPr="00646936" w:rsidRDefault="00545F4B" w:rsidP="001830AD">
      <w:pPr>
        <w:pStyle w:val="Body"/>
        <w:rPr>
          <w:rFonts w:ascii="Arial" w:hAnsi="Arial" w:cs="Arial"/>
          <w:color w:val="auto"/>
        </w:rPr>
      </w:pPr>
      <w:r w:rsidRPr="00646936">
        <w:rPr>
          <w:rFonts w:ascii="Arial" w:hAnsi="Arial" w:cs="Arial"/>
          <w:color w:val="auto"/>
        </w:rPr>
        <w:t xml:space="preserve">Regards, </w:t>
      </w:r>
    </w:p>
    <w:p w14:paraId="21C46481" w14:textId="54E4BC6A" w:rsidR="00545F4B" w:rsidRPr="00646936" w:rsidRDefault="00545F4B" w:rsidP="00545F4B">
      <w:pPr>
        <w:pStyle w:val="Body"/>
        <w:rPr>
          <w:rFonts w:ascii="Arial" w:hAnsi="Arial" w:cs="Arial"/>
          <w:color w:val="auto"/>
        </w:rPr>
      </w:pPr>
      <w:r w:rsidRPr="00646936">
        <w:rPr>
          <w:rFonts w:ascii="Arial" w:hAnsi="Arial" w:cs="Arial"/>
          <w:color w:val="auto"/>
          <w:highlight w:val="cyan"/>
          <w:u w:color="FF0000"/>
        </w:rPr>
        <w:t>(</w:t>
      </w:r>
      <w:r w:rsidRPr="00646936">
        <w:rPr>
          <w:rFonts w:ascii="Arial" w:hAnsi="Arial" w:cs="Arial"/>
          <w:b/>
          <w:bCs/>
          <w:color w:val="auto"/>
          <w:highlight w:val="cyan"/>
          <w:u w:color="FF0000"/>
        </w:rPr>
        <w:t>Insert your name</w:t>
      </w:r>
      <w:r w:rsidRPr="00646936">
        <w:rPr>
          <w:rFonts w:ascii="Arial" w:hAnsi="Arial" w:cs="Arial"/>
          <w:color w:val="auto"/>
          <w:highlight w:val="cyan"/>
          <w:u w:color="FF0000"/>
        </w:rPr>
        <w:t>)</w:t>
      </w:r>
    </w:p>
    <w:p w14:paraId="69254941" w14:textId="337B8AEF" w:rsidR="001830AD" w:rsidRPr="00646936" w:rsidRDefault="001830AD" w:rsidP="00545F4B">
      <w:pPr>
        <w:pStyle w:val="Body"/>
        <w:rPr>
          <w:rFonts w:ascii="Arial" w:hAnsi="Arial" w:cs="Arial"/>
          <w:color w:val="auto"/>
        </w:rPr>
      </w:pPr>
    </w:p>
    <w:p w14:paraId="0AC8F593" w14:textId="2FF479AE" w:rsidR="003B4727" w:rsidRPr="003B4727" w:rsidRDefault="003B4727" w:rsidP="003B4727">
      <w:pPr>
        <w:spacing w:after="160" w:line="259" w:lineRule="auto"/>
        <w:rPr>
          <w:rFonts w:ascii="Arial" w:eastAsia="Calibri" w:hAnsi="Arial" w:cs="Arial"/>
          <w:b/>
          <w:bCs/>
          <w:sz w:val="36"/>
          <w:szCs w:val="36"/>
          <w:u w:color="FF0000"/>
          <w14:textOutline w14:w="0" w14:cap="flat" w14:cmpd="sng" w14:algn="ctr">
            <w14:noFill/>
            <w14:prstDash w14:val="solid"/>
            <w14:bevel/>
          </w14:textOutline>
        </w:rPr>
      </w:pPr>
      <w:r w:rsidRPr="00646936">
        <w:rPr>
          <w:rFonts w:ascii="Arial" w:eastAsia="Calibri" w:hAnsi="Arial" w:cs="Arial"/>
          <w:b/>
          <w:bCs/>
          <w:sz w:val="36"/>
          <w:szCs w:val="36"/>
          <w:highlight w:val="lightGray"/>
          <w:u w:color="FF0000"/>
          <w14:textOutline w14:w="0" w14:cap="flat" w14:cmpd="sng" w14:algn="ctr">
            <w14:noFill/>
            <w14:prstDash w14:val="solid"/>
            <w14:bevel/>
          </w14:textOutline>
        </w:rPr>
        <w:lastRenderedPageBreak/>
        <w:t>EXAMPLE</w:t>
      </w:r>
    </w:p>
    <w:p w14:paraId="5A81D1E8" w14:textId="77777777" w:rsidR="003B4727" w:rsidRPr="003B4727" w:rsidRDefault="003B4727" w:rsidP="003B4727">
      <w:pPr>
        <w:spacing w:after="160" w:line="259" w:lineRule="auto"/>
        <w:rPr>
          <w:rFonts w:ascii="Arial" w:eastAsia="Calibri" w:hAnsi="Arial" w:cs="Arial"/>
          <w:b/>
          <w:bCs/>
          <w:sz w:val="22"/>
          <w:szCs w:val="22"/>
          <w:highlight w:val="cyan"/>
          <w:u w:color="FF0000"/>
          <w14:textOutline w14:w="0" w14:cap="flat" w14:cmpd="sng" w14:algn="ctr">
            <w14:noFill/>
            <w14:prstDash w14:val="solid"/>
            <w14:bevel/>
          </w14:textOutline>
        </w:rPr>
      </w:pPr>
    </w:p>
    <w:p w14:paraId="415E9263" w14:textId="62667C3F" w:rsidR="003B4727" w:rsidRPr="003B4727" w:rsidRDefault="003B4727" w:rsidP="003B4727">
      <w:pPr>
        <w:spacing w:after="160" w:line="259" w:lineRule="auto"/>
        <w:rPr>
          <w:rFonts w:ascii="Arial" w:eastAsia="Calibri" w:hAnsi="Arial" w:cs="Arial"/>
          <w:sz w:val="22"/>
          <w:szCs w:val="22"/>
          <w:u w:color="FF0000"/>
          <w14:textOutline w14:w="0" w14:cap="flat" w14:cmpd="sng" w14:algn="ctr">
            <w14:noFill/>
            <w14:prstDash w14:val="solid"/>
            <w14:bevel/>
          </w14:textOutline>
        </w:rPr>
      </w:pPr>
      <w:r w:rsidRPr="00646936">
        <w:rPr>
          <w:rFonts w:ascii="Arial" w:eastAsia="Calibri" w:hAnsi="Arial" w:cs="Arial"/>
          <w:b/>
          <w:bCs/>
          <w:sz w:val="22"/>
          <w:szCs w:val="22"/>
          <w:u w:color="FF0000"/>
          <w14:textOutline w14:w="0" w14:cap="flat" w14:cmpd="sng" w14:algn="ctr">
            <w14:noFill/>
            <w14:prstDash w14:val="solid"/>
            <w14:bevel/>
          </w14:textOutline>
        </w:rPr>
        <w:t>24</w:t>
      </w:r>
      <w:r w:rsidRPr="00646936">
        <w:rPr>
          <w:rFonts w:ascii="Arial" w:eastAsia="Calibri" w:hAnsi="Arial" w:cs="Arial"/>
          <w:b/>
          <w:bCs/>
          <w:sz w:val="22"/>
          <w:szCs w:val="22"/>
          <w:u w:color="FF0000"/>
          <w:vertAlign w:val="superscript"/>
          <w14:textOutline w14:w="0" w14:cap="flat" w14:cmpd="sng" w14:algn="ctr">
            <w14:noFill/>
            <w14:prstDash w14:val="solid"/>
            <w14:bevel/>
          </w14:textOutline>
        </w:rPr>
        <w:t>th</w:t>
      </w:r>
      <w:r w:rsidRPr="00646936">
        <w:rPr>
          <w:rFonts w:ascii="Arial" w:eastAsia="Calibri" w:hAnsi="Arial" w:cs="Arial"/>
          <w:b/>
          <w:bCs/>
          <w:sz w:val="22"/>
          <w:szCs w:val="22"/>
          <w:u w:color="FF0000"/>
          <w14:textOutline w14:w="0" w14:cap="flat" w14:cmpd="sng" w14:algn="ctr">
            <w14:noFill/>
            <w14:prstDash w14:val="solid"/>
            <w14:bevel/>
          </w14:textOutline>
        </w:rPr>
        <w:t xml:space="preserve"> May 2021</w:t>
      </w:r>
    </w:p>
    <w:p w14:paraId="6422C963" w14:textId="6F42D069" w:rsidR="003B4727" w:rsidRPr="003B4727" w:rsidRDefault="003B4727" w:rsidP="003B4727">
      <w:pPr>
        <w:spacing w:after="160" w:line="259" w:lineRule="auto"/>
        <w:rPr>
          <w:rFonts w:ascii="Arial" w:eastAsia="Calibri" w:hAnsi="Arial" w:cs="Arial"/>
          <w:sz w:val="22"/>
          <w:szCs w:val="22"/>
          <w:u w:color="000000"/>
          <w14:textOutline w14:w="0" w14:cap="flat" w14:cmpd="sng" w14:algn="ctr">
            <w14:noFill/>
            <w14:prstDash w14:val="solid"/>
            <w14:bevel/>
          </w14:textOutline>
        </w:rPr>
      </w:pPr>
      <w:r w:rsidRPr="00646936">
        <w:rPr>
          <w:rFonts w:ascii="Arial" w:eastAsia="Calibri" w:hAnsi="Arial" w:cs="Arial"/>
          <w:sz w:val="22"/>
          <w:szCs w:val="22"/>
          <w:u w:color="FF0000"/>
          <w14:textOutline w14:w="0" w14:cap="flat" w14:cmpd="sng" w14:algn="ctr">
            <w14:noFill/>
            <w14:prstDash w14:val="solid"/>
            <w14:bevel/>
          </w14:textOutline>
        </w:rPr>
        <w:t>Dear John,</w:t>
      </w:r>
    </w:p>
    <w:p w14:paraId="2594CA9C" w14:textId="2482C772" w:rsidR="003B4727" w:rsidRPr="003B4727" w:rsidRDefault="003B4727" w:rsidP="003B4727">
      <w:pPr>
        <w:rPr>
          <w:rFonts w:ascii="Arial" w:eastAsia="Calibri" w:hAnsi="Arial" w:cs="Arial"/>
          <w:b/>
          <w:bCs/>
          <w:i/>
          <w:iCs/>
          <w:sz w:val="22"/>
          <w:szCs w:val="22"/>
          <w:u w:color="000000"/>
        </w:rPr>
      </w:pPr>
      <w:r w:rsidRPr="003B4727">
        <w:rPr>
          <w:rFonts w:ascii="Arial" w:eastAsia="Calibri" w:hAnsi="Arial" w:cs="Arial"/>
          <w:sz w:val="22"/>
          <w:szCs w:val="22"/>
          <w:u w:color="000000"/>
        </w:rPr>
        <w:t>I am seeking your approval to attend the following QUTeX course:</w:t>
      </w:r>
      <w:r w:rsidRPr="00646936">
        <w:rPr>
          <w:rFonts w:ascii="Arial" w:eastAsia="Calibri" w:hAnsi="Arial" w:cs="Arial"/>
          <w:sz w:val="22"/>
          <w:szCs w:val="22"/>
          <w:u w:color="000000"/>
        </w:rPr>
        <w:t xml:space="preserve"> </w:t>
      </w:r>
      <w:proofErr w:type="spellStart"/>
      <w:r w:rsidRPr="00646936">
        <w:rPr>
          <w:rFonts w:ascii="Arial" w:eastAsia="Calibri" w:hAnsi="Arial" w:cs="Arial"/>
          <w:b/>
          <w:bCs/>
          <w:i/>
          <w:iCs/>
          <w:sz w:val="22"/>
          <w:szCs w:val="22"/>
          <w:u w:color="000000"/>
        </w:rPr>
        <w:t>Maximising</w:t>
      </w:r>
      <w:proofErr w:type="spellEnd"/>
      <w:r w:rsidRPr="00646936">
        <w:rPr>
          <w:rFonts w:ascii="Arial" w:eastAsia="Calibri" w:hAnsi="Arial" w:cs="Arial"/>
          <w:b/>
          <w:bCs/>
          <w:i/>
          <w:iCs/>
          <w:sz w:val="22"/>
          <w:szCs w:val="22"/>
          <w:u w:color="000000"/>
        </w:rPr>
        <w:t xml:space="preserve"> Your Influence as a Leader</w:t>
      </w:r>
    </w:p>
    <w:p w14:paraId="582D8EDF" w14:textId="77777777" w:rsidR="003B4727" w:rsidRPr="003B4727" w:rsidRDefault="003B4727" w:rsidP="003B4727">
      <w:pPr>
        <w:rPr>
          <w:rFonts w:ascii="Arial" w:eastAsia="Calibri" w:hAnsi="Arial" w:cs="Arial"/>
          <w:sz w:val="22"/>
          <w:szCs w:val="22"/>
          <w:u w:color="000000"/>
        </w:rPr>
      </w:pPr>
    </w:p>
    <w:p w14:paraId="66CEF6CC" w14:textId="77777777" w:rsidR="003B4727" w:rsidRPr="003B4727" w:rsidRDefault="003B4727" w:rsidP="003B4727">
      <w:pPr>
        <w:rPr>
          <w:rFonts w:ascii="Arial" w:eastAsia="Calibri" w:hAnsi="Arial" w:cs="Arial"/>
          <w:b/>
          <w:bCs/>
          <w:sz w:val="22"/>
          <w:szCs w:val="22"/>
          <w:u w:color="000000"/>
        </w:rPr>
      </w:pPr>
      <w:r w:rsidRPr="003B4727">
        <w:rPr>
          <w:rFonts w:ascii="Arial" w:eastAsia="Calibri" w:hAnsi="Arial" w:cs="Arial"/>
          <w:b/>
          <w:bCs/>
          <w:sz w:val="22"/>
          <w:szCs w:val="22"/>
          <w:u w:color="000000"/>
        </w:rPr>
        <w:t>Course overview:</w:t>
      </w:r>
    </w:p>
    <w:p w14:paraId="7D0F9D40" w14:textId="0E6B3944" w:rsidR="003B4727" w:rsidRPr="00025A10" w:rsidRDefault="003B4727" w:rsidP="003B4727">
      <w:pPr>
        <w:rPr>
          <w:rFonts w:ascii="Arial" w:hAnsi="Arial" w:cs="Arial"/>
          <w:sz w:val="22"/>
          <w:szCs w:val="22"/>
          <w:shd w:val="clear" w:color="auto" w:fill="FFFFFF"/>
        </w:rPr>
      </w:pPr>
      <w:r w:rsidRPr="00025A10">
        <w:rPr>
          <w:rFonts w:ascii="Arial" w:hAnsi="Arial" w:cs="Arial"/>
          <w:sz w:val="22"/>
          <w:szCs w:val="22"/>
          <w:shd w:val="clear" w:color="auto" w:fill="FFFFFF"/>
        </w:rPr>
        <w:t>Effective leaders communicate with influence. As organisations become less hierarchical, flexible, and flatter, leaders increasingly need to influence not just up and down but sideways. This expertly designed course will diagnose and build on my existing capabilities to develop real leadership potential and managerial influence.</w:t>
      </w:r>
    </w:p>
    <w:p w14:paraId="4D305B4B" w14:textId="77777777" w:rsidR="003B4727" w:rsidRPr="003B4727" w:rsidRDefault="003B4727" w:rsidP="003B4727">
      <w:pPr>
        <w:rPr>
          <w:rFonts w:ascii="Arial" w:eastAsia="Calibri" w:hAnsi="Arial" w:cs="Arial"/>
          <w:sz w:val="22"/>
          <w:szCs w:val="22"/>
          <w:u w:color="000000"/>
        </w:rPr>
      </w:pPr>
    </w:p>
    <w:p w14:paraId="5B10AD7D" w14:textId="7ED33402" w:rsidR="003B4727" w:rsidRPr="003B4727" w:rsidRDefault="003B4727" w:rsidP="003B4727">
      <w:pPr>
        <w:rPr>
          <w:rFonts w:ascii="Arial" w:eastAsia="Calibri" w:hAnsi="Arial" w:cs="Arial"/>
          <w:b/>
          <w:bCs/>
          <w:sz w:val="22"/>
          <w:szCs w:val="22"/>
          <w:u w:color="000000"/>
        </w:rPr>
      </w:pPr>
      <w:r w:rsidRPr="00646936">
        <w:rPr>
          <w:rFonts w:ascii="Arial" w:eastAsia="Calibri" w:hAnsi="Arial" w:cs="Arial"/>
          <w:b/>
          <w:bCs/>
          <w:sz w:val="22"/>
          <w:szCs w:val="22"/>
          <w:u w:color="000000"/>
        </w:rPr>
        <w:t>When and where:</w:t>
      </w:r>
    </w:p>
    <w:p w14:paraId="29DC7D63" w14:textId="1768E830" w:rsidR="003B4727" w:rsidRPr="00646936" w:rsidRDefault="003B4727" w:rsidP="003B4727">
      <w:pPr>
        <w:rPr>
          <w:rFonts w:ascii="Arial" w:eastAsia="Calibri" w:hAnsi="Arial" w:cs="Arial"/>
          <w:sz w:val="22"/>
          <w:szCs w:val="22"/>
          <w:u w:color="000000"/>
        </w:rPr>
      </w:pPr>
      <w:r w:rsidRPr="00646936">
        <w:rPr>
          <w:rFonts w:ascii="Arial" w:eastAsia="Calibri" w:hAnsi="Arial" w:cs="Arial"/>
          <w:sz w:val="22"/>
          <w:szCs w:val="22"/>
          <w:u w:color="000000"/>
        </w:rPr>
        <w:t>20</w:t>
      </w:r>
      <w:r w:rsidRPr="00646936">
        <w:rPr>
          <w:rFonts w:ascii="Arial" w:eastAsia="Calibri" w:hAnsi="Arial" w:cs="Arial"/>
          <w:sz w:val="22"/>
          <w:szCs w:val="22"/>
          <w:u w:color="000000"/>
          <w:vertAlign w:val="superscript"/>
        </w:rPr>
        <w:t>th</w:t>
      </w:r>
      <w:r w:rsidRPr="00646936">
        <w:rPr>
          <w:rFonts w:ascii="Arial" w:eastAsia="Calibri" w:hAnsi="Arial" w:cs="Arial"/>
          <w:sz w:val="22"/>
          <w:szCs w:val="22"/>
          <w:u w:color="000000"/>
        </w:rPr>
        <w:t xml:space="preserve"> June 2021</w:t>
      </w:r>
    </w:p>
    <w:p w14:paraId="2EA04AA9" w14:textId="5E0D7E4F" w:rsidR="003B4727" w:rsidRPr="00646936" w:rsidRDefault="003B4727" w:rsidP="003B4727">
      <w:pPr>
        <w:rPr>
          <w:rFonts w:ascii="Arial" w:eastAsia="Calibri" w:hAnsi="Arial" w:cs="Arial"/>
          <w:sz w:val="22"/>
          <w:szCs w:val="22"/>
          <w:u w:color="000000"/>
        </w:rPr>
      </w:pPr>
      <w:r w:rsidRPr="00646936">
        <w:rPr>
          <w:rFonts w:ascii="Arial" w:eastAsia="Calibri" w:hAnsi="Arial" w:cs="Arial"/>
          <w:sz w:val="22"/>
          <w:szCs w:val="22"/>
          <w:u w:color="000000"/>
        </w:rPr>
        <w:t>9am – 4.30pm</w:t>
      </w:r>
    </w:p>
    <w:p w14:paraId="46B386F3" w14:textId="1171E7E1" w:rsidR="003B4727" w:rsidRPr="003B4727" w:rsidRDefault="003B4727" w:rsidP="003B4727">
      <w:pPr>
        <w:rPr>
          <w:rFonts w:ascii="Arial" w:eastAsia="Calibri" w:hAnsi="Arial" w:cs="Arial"/>
          <w:sz w:val="22"/>
          <w:szCs w:val="22"/>
          <w:u w:color="000000"/>
        </w:rPr>
      </w:pPr>
      <w:r w:rsidRPr="00646936">
        <w:rPr>
          <w:rFonts w:ascii="Arial" w:eastAsia="Calibri" w:hAnsi="Arial" w:cs="Arial"/>
          <w:sz w:val="22"/>
          <w:szCs w:val="22"/>
          <w:u w:color="000000"/>
        </w:rPr>
        <w:t>QUT Executive Education Centre, Gardens Point Brisbane</w:t>
      </w:r>
    </w:p>
    <w:p w14:paraId="0AC304CD" w14:textId="77777777" w:rsidR="003B4727" w:rsidRPr="003B4727" w:rsidRDefault="003B4727" w:rsidP="003B4727">
      <w:pPr>
        <w:rPr>
          <w:rFonts w:ascii="Arial" w:eastAsia="Calibri" w:hAnsi="Arial" w:cs="Arial"/>
          <w:sz w:val="22"/>
          <w:szCs w:val="22"/>
          <w:u w:color="000000"/>
        </w:rPr>
      </w:pPr>
    </w:p>
    <w:p w14:paraId="769BEB09" w14:textId="77777777" w:rsidR="003B4727" w:rsidRPr="003B4727" w:rsidRDefault="003B4727" w:rsidP="003B4727">
      <w:pPr>
        <w:rPr>
          <w:rFonts w:ascii="Arial" w:eastAsia="Calibri" w:hAnsi="Arial" w:cs="Arial"/>
          <w:sz w:val="22"/>
          <w:szCs w:val="22"/>
          <w:u w:color="000000"/>
        </w:rPr>
      </w:pPr>
      <w:r w:rsidRPr="003B4727">
        <w:rPr>
          <w:rFonts w:ascii="Arial" w:eastAsia="Calibri" w:hAnsi="Arial" w:cs="Arial"/>
          <w:sz w:val="22"/>
          <w:szCs w:val="22"/>
          <w:u w:color="000000"/>
        </w:rPr>
        <w:t>QUTeX is the professional development and executive education arm of QUT Business School, one of Australia’s leading business schools. QUTeX brings together knowledge from across all QUT to help learners upskill and stay relevant using QUT’s signature real world focus.</w:t>
      </w:r>
    </w:p>
    <w:p w14:paraId="5694ABCF" w14:textId="77777777" w:rsidR="003B4727" w:rsidRPr="003B4727" w:rsidRDefault="003B4727" w:rsidP="003B4727">
      <w:pPr>
        <w:rPr>
          <w:rFonts w:ascii="Arial" w:eastAsia="Calibri" w:hAnsi="Arial" w:cs="Arial"/>
          <w:sz w:val="22"/>
          <w:szCs w:val="22"/>
          <w:u w:color="000000"/>
        </w:rPr>
      </w:pPr>
    </w:p>
    <w:p w14:paraId="209001A3" w14:textId="6F4C9503" w:rsidR="003B4727" w:rsidRPr="003B4727" w:rsidRDefault="003B4727" w:rsidP="003B4727">
      <w:pPr>
        <w:rPr>
          <w:rFonts w:ascii="Arial" w:eastAsia="Calibri" w:hAnsi="Arial" w:cs="Arial"/>
          <w:sz w:val="22"/>
          <w:szCs w:val="22"/>
          <w:u w:color="000000"/>
        </w:rPr>
      </w:pPr>
      <w:r w:rsidRPr="003B4727">
        <w:rPr>
          <w:rFonts w:ascii="Arial" w:eastAsia="Calibri" w:hAnsi="Arial" w:cs="Arial"/>
          <w:sz w:val="22"/>
          <w:szCs w:val="22"/>
          <w:u w:color="000000"/>
        </w:rPr>
        <w:t>Attending this short course will allow me to strengthen my skills in</w:t>
      </w:r>
      <w:r w:rsidRPr="00646936">
        <w:rPr>
          <w:rFonts w:ascii="Arial" w:eastAsia="Calibri" w:hAnsi="Arial" w:cs="Arial"/>
          <w:sz w:val="22"/>
          <w:szCs w:val="22"/>
          <w:u w:color="000000"/>
        </w:rPr>
        <w:t xml:space="preserve"> </w:t>
      </w:r>
      <w:r w:rsidR="00646936" w:rsidRPr="00646936">
        <w:rPr>
          <w:rFonts w:ascii="Arial" w:eastAsia="Calibri" w:hAnsi="Arial" w:cs="Arial"/>
          <w:sz w:val="22"/>
          <w:szCs w:val="22"/>
          <w:u w:color="000000"/>
        </w:rPr>
        <w:t>leadership and influence</w:t>
      </w:r>
      <w:r w:rsidRPr="003B4727">
        <w:rPr>
          <w:rFonts w:ascii="Arial" w:eastAsia="Calibri" w:hAnsi="Arial" w:cs="Arial"/>
          <w:sz w:val="22"/>
          <w:szCs w:val="22"/>
          <w:u w:color="000000"/>
        </w:rPr>
        <w:t>, whilst boosting my confidence</w:t>
      </w:r>
      <w:r w:rsidR="00025A10">
        <w:rPr>
          <w:rFonts w:ascii="Arial" w:eastAsia="Calibri" w:hAnsi="Arial" w:cs="Arial"/>
          <w:sz w:val="22"/>
          <w:szCs w:val="22"/>
          <w:u w:color="000000"/>
        </w:rPr>
        <w:t xml:space="preserve">, </w:t>
      </w:r>
      <w:r w:rsidRPr="003B4727">
        <w:rPr>
          <w:rFonts w:ascii="Arial" w:eastAsia="Calibri" w:hAnsi="Arial" w:cs="Arial"/>
          <w:sz w:val="22"/>
          <w:szCs w:val="22"/>
          <w:u w:color="000000"/>
        </w:rPr>
        <w:t>business acumen</w:t>
      </w:r>
      <w:r w:rsidR="00025A10">
        <w:rPr>
          <w:rFonts w:ascii="Arial" w:eastAsia="Calibri" w:hAnsi="Arial" w:cs="Arial"/>
          <w:sz w:val="22"/>
          <w:szCs w:val="22"/>
          <w:u w:color="000000"/>
        </w:rPr>
        <w:t>, and supporting me to build my networks.</w:t>
      </w:r>
    </w:p>
    <w:p w14:paraId="4F9B9119" w14:textId="77777777" w:rsidR="003B4727" w:rsidRPr="003B4727" w:rsidRDefault="003B4727" w:rsidP="003B4727">
      <w:pPr>
        <w:rPr>
          <w:rFonts w:ascii="Arial" w:eastAsia="Calibri" w:hAnsi="Arial" w:cs="Arial"/>
          <w:sz w:val="22"/>
          <w:szCs w:val="22"/>
          <w:u w:color="000000"/>
        </w:rPr>
      </w:pPr>
    </w:p>
    <w:p w14:paraId="1E1A3F7B" w14:textId="77777777" w:rsidR="003B4727" w:rsidRPr="003B4727" w:rsidRDefault="003B4727" w:rsidP="003B4727">
      <w:pPr>
        <w:rPr>
          <w:rFonts w:ascii="Arial" w:eastAsia="Calibri" w:hAnsi="Arial" w:cs="Arial"/>
          <w:b/>
          <w:bCs/>
          <w:sz w:val="22"/>
          <w:szCs w:val="22"/>
          <w:u w:color="000000"/>
        </w:rPr>
      </w:pPr>
      <w:r w:rsidRPr="003B4727">
        <w:rPr>
          <w:rFonts w:ascii="Arial" w:eastAsia="Calibri" w:hAnsi="Arial" w:cs="Arial"/>
          <w:b/>
          <w:bCs/>
          <w:sz w:val="22"/>
          <w:szCs w:val="22"/>
          <w:u w:color="000000"/>
        </w:rPr>
        <w:t>By undertaking this course, I will:</w:t>
      </w:r>
    </w:p>
    <w:p w14:paraId="03AA9D13" w14:textId="2F294181" w:rsidR="00646936" w:rsidRPr="00025A10" w:rsidRDefault="00646936" w:rsidP="0064693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AU" w:eastAsia="en-AU"/>
        </w:rPr>
      </w:pPr>
      <w:r w:rsidRPr="00025A10">
        <w:rPr>
          <w:rFonts w:ascii="Arial" w:eastAsia="Times New Roman" w:hAnsi="Arial" w:cs="Arial"/>
          <w:sz w:val="22"/>
          <w:szCs w:val="22"/>
          <w:bdr w:val="none" w:sz="0" w:space="0" w:color="auto"/>
          <w:lang w:val="en-AU" w:eastAsia="en-AU"/>
        </w:rPr>
        <w:t>Build the confidence to use a wide array of influencing tools.</w:t>
      </w:r>
    </w:p>
    <w:p w14:paraId="4358821F" w14:textId="1A4B4435" w:rsidR="00646936" w:rsidRPr="00025A10" w:rsidRDefault="00646936" w:rsidP="0064693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AU" w:eastAsia="en-AU"/>
        </w:rPr>
      </w:pPr>
      <w:r w:rsidRPr="00025A10">
        <w:rPr>
          <w:rFonts w:ascii="Arial" w:eastAsia="Times New Roman" w:hAnsi="Arial" w:cs="Arial"/>
          <w:sz w:val="22"/>
          <w:szCs w:val="22"/>
          <w:bdr w:val="none" w:sz="0" w:space="0" w:color="auto"/>
          <w:lang w:val="en-AU" w:eastAsia="en-AU"/>
        </w:rPr>
        <w:t>Understand my influencing style, approach, strengths, and opportunities for personal growth; and</w:t>
      </w:r>
    </w:p>
    <w:p w14:paraId="3584BD26" w14:textId="776ECB85" w:rsidR="00646936" w:rsidRPr="00025A10" w:rsidRDefault="00646936" w:rsidP="0064693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AU" w:eastAsia="en-AU"/>
        </w:rPr>
      </w:pPr>
      <w:r w:rsidRPr="00025A10">
        <w:rPr>
          <w:rFonts w:ascii="Arial" w:eastAsia="Times New Roman" w:hAnsi="Arial" w:cs="Arial"/>
          <w:sz w:val="22"/>
          <w:szCs w:val="22"/>
          <w:bdr w:val="none" w:sz="0" w:space="0" w:color="auto"/>
          <w:lang w:val="en-AU" w:eastAsia="en-AU"/>
        </w:rPr>
        <w:t>Learn how to apply four influencing strategies at the right time, in the right place, and with the right people to maximise persuasion.</w:t>
      </w:r>
    </w:p>
    <w:p w14:paraId="54CB6E16" w14:textId="77777777" w:rsidR="00646936" w:rsidRDefault="00646936" w:rsidP="003B4727">
      <w:pPr>
        <w:rPr>
          <w:rFonts w:ascii="Arial" w:eastAsia="Calibri" w:hAnsi="Arial" w:cs="Arial"/>
          <w:sz w:val="22"/>
          <w:szCs w:val="22"/>
          <w:u w:color="000000"/>
        </w:rPr>
      </w:pPr>
    </w:p>
    <w:p w14:paraId="093207DA" w14:textId="2B7F7C2C" w:rsidR="003B4727" w:rsidRPr="003B4727" w:rsidRDefault="003B4727" w:rsidP="003B4727">
      <w:pPr>
        <w:rPr>
          <w:rFonts w:ascii="Arial" w:eastAsia="Calibri" w:hAnsi="Arial" w:cs="Arial"/>
          <w:sz w:val="22"/>
          <w:szCs w:val="22"/>
          <w:u w:color="000000"/>
        </w:rPr>
      </w:pPr>
      <w:r w:rsidRPr="003B4727">
        <w:rPr>
          <w:rFonts w:ascii="Arial" w:eastAsia="Calibri" w:hAnsi="Arial" w:cs="Arial"/>
          <w:sz w:val="22"/>
          <w:szCs w:val="22"/>
          <w:u w:color="000000"/>
        </w:rPr>
        <w:t>At the end of completion, I will be awarded with a Certificate of Attendance, documenting my participation in the course; and I will share key takeaways with our team.</w:t>
      </w:r>
    </w:p>
    <w:p w14:paraId="5F63DE81" w14:textId="77777777" w:rsidR="003B4727" w:rsidRPr="003B4727" w:rsidRDefault="003B4727" w:rsidP="003B4727">
      <w:pPr>
        <w:rPr>
          <w:rFonts w:ascii="Arial" w:eastAsia="Calibri" w:hAnsi="Arial" w:cs="Arial"/>
          <w:sz w:val="22"/>
          <w:szCs w:val="22"/>
          <w:u w:color="000000"/>
        </w:rPr>
      </w:pPr>
    </w:p>
    <w:p w14:paraId="155BF06E" w14:textId="77777777" w:rsidR="003B4727" w:rsidRPr="003B4727" w:rsidRDefault="003B4727" w:rsidP="003B4727">
      <w:pPr>
        <w:rPr>
          <w:rFonts w:ascii="Arial" w:eastAsia="Calibri" w:hAnsi="Arial" w:cs="Arial"/>
          <w:b/>
          <w:bCs/>
          <w:sz w:val="22"/>
          <w:szCs w:val="22"/>
          <w:u w:color="000000"/>
        </w:rPr>
      </w:pPr>
      <w:r w:rsidRPr="003B4727">
        <w:rPr>
          <w:rFonts w:ascii="Arial" w:eastAsia="Calibri" w:hAnsi="Arial" w:cs="Arial"/>
          <w:b/>
          <w:bCs/>
          <w:sz w:val="22"/>
          <w:szCs w:val="22"/>
          <w:u w:color="000000"/>
        </w:rPr>
        <w:t>These are the costs for me to attend:</w:t>
      </w:r>
    </w:p>
    <w:p w14:paraId="03235F37" w14:textId="09647261" w:rsidR="003B4727" w:rsidRPr="003B4727" w:rsidRDefault="003B4727" w:rsidP="003B4727">
      <w:pPr>
        <w:numPr>
          <w:ilvl w:val="0"/>
          <w:numId w:val="4"/>
        </w:numPr>
        <w:spacing w:line="276" w:lineRule="auto"/>
        <w:rPr>
          <w:rFonts w:ascii="Arial" w:eastAsia="Calibri" w:hAnsi="Arial" w:cs="Arial"/>
          <w:sz w:val="22"/>
          <w:szCs w:val="22"/>
          <w:u w:color="000000"/>
        </w:rPr>
      </w:pPr>
      <w:r w:rsidRPr="003B4727">
        <w:rPr>
          <w:rFonts w:ascii="Arial" w:eastAsia="Calibri" w:hAnsi="Arial" w:cs="Arial"/>
          <w:sz w:val="22"/>
          <w:szCs w:val="22"/>
          <w:u w:color="000000"/>
        </w:rPr>
        <w:t>Course Fee:</w:t>
      </w:r>
      <w:r w:rsidR="00646936" w:rsidRPr="00646936">
        <w:rPr>
          <w:rFonts w:ascii="Arial" w:eastAsia="Calibri" w:hAnsi="Arial" w:cs="Arial"/>
          <w:b/>
          <w:bCs/>
          <w:sz w:val="22"/>
          <w:szCs w:val="22"/>
          <w:u w:color="000000"/>
        </w:rPr>
        <w:t xml:space="preserve"> $790 (GST Incl)</w:t>
      </w:r>
    </w:p>
    <w:p w14:paraId="012E1B33" w14:textId="77777777" w:rsidR="003B4727" w:rsidRPr="003B4727" w:rsidRDefault="003B4727" w:rsidP="003B4727">
      <w:pPr>
        <w:rPr>
          <w:rFonts w:ascii="Arial" w:eastAsia="Calibri" w:hAnsi="Arial" w:cs="Arial"/>
          <w:sz w:val="22"/>
          <w:szCs w:val="22"/>
          <w:u w:color="000000"/>
        </w:rPr>
      </w:pPr>
    </w:p>
    <w:p w14:paraId="60D62D4C" w14:textId="717F6560" w:rsidR="003B4727" w:rsidRPr="003B4727" w:rsidRDefault="003B4727" w:rsidP="003B4727">
      <w:pPr>
        <w:rPr>
          <w:rFonts w:ascii="Arial" w:eastAsia="Calibri" w:hAnsi="Arial" w:cs="Arial"/>
          <w:sz w:val="22"/>
          <w:szCs w:val="22"/>
          <w:u w:color="000000"/>
        </w:rPr>
      </w:pPr>
      <w:r w:rsidRPr="003B4727">
        <w:rPr>
          <w:rFonts w:ascii="Arial" w:eastAsia="Calibri" w:hAnsi="Arial" w:cs="Arial"/>
          <w:sz w:val="22"/>
          <w:szCs w:val="22"/>
          <w:u w:color="000000"/>
        </w:rPr>
        <w:t xml:space="preserve">For more information about this course, please visit the </w:t>
      </w:r>
      <w:hyperlink r:id="rId7" w:history="1">
        <w:r w:rsidRPr="003B4727">
          <w:rPr>
            <w:rStyle w:val="Hyperlink"/>
            <w:rFonts w:ascii="Arial" w:eastAsia="Calibri" w:hAnsi="Arial" w:cs="Arial"/>
            <w:color w:val="0070C0"/>
            <w:sz w:val="22"/>
            <w:szCs w:val="22"/>
          </w:rPr>
          <w:t>QUTeX website</w:t>
        </w:r>
        <w:r w:rsidR="00646936" w:rsidRPr="00646936">
          <w:rPr>
            <w:rStyle w:val="Hyperlink"/>
            <w:rFonts w:ascii="Arial" w:eastAsia="Calibri" w:hAnsi="Arial" w:cs="Arial"/>
            <w:b/>
            <w:bCs/>
            <w:color w:val="0070C0"/>
            <w:sz w:val="22"/>
            <w:szCs w:val="22"/>
          </w:rPr>
          <w:t>.</w:t>
        </w:r>
      </w:hyperlink>
    </w:p>
    <w:p w14:paraId="1394982D" w14:textId="77777777" w:rsidR="003B4727" w:rsidRPr="003B4727" w:rsidRDefault="003B4727" w:rsidP="003B4727">
      <w:pPr>
        <w:rPr>
          <w:rFonts w:ascii="Arial" w:eastAsia="Calibri" w:hAnsi="Arial" w:cs="Arial"/>
          <w:sz w:val="22"/>
          <w:szCs w:val="22"/>
          <w:u w:color="000000"/>
        </w:rPr>
      </w:pPr>
    </w:p>
    <w:p w14:paraId="469EB3F0" w14:textId="77777777" w:rsidR="003B4727" w:rsidRPr="003B4727" w:rsidRDefault="003B4727" w:rsidP="003B4727">
      <w:pPr>
        <w:rPr>
          <w:rFonts w:ascii="Arial" w:eastAsia="Calibri" w:hAnsi="Arial" w:cs="Arial"/>
          <w:sz w:val="22"/>
          <w:szCs w:val="22"/>
          <w:u w:color="000000"/>
        </w:rPr>
      </w:pPr>
      <w:r w:rsidRPr="003B4727">
        <w:rPr>
          <w:rFonts w:ascii="Arial" w:eastAsia="Calibri" w:hAnsi="Arial" w:cs="Arial"/>
          <w:sz w:val="22"/>
          <w:szCs w:val="22"/>
          <w:u w:color="000000"/>
        </w:rPr>
        <w:t>Thank you for considering this request. I look forward to your response or discussing this further with you.</w:t>
      </w:r>
    </w:p>
    <w:p w14:paraId="5169E3DD" w14:textId="77777777" w:rsidR="003B4727" w:rsidRPr="003B4727" w:rsidRDefault="003B4727" w:rsidP="003B4727">
      <w:pPr>
        <w:rPr>
          <w:rFonts w:ascii="Arial" w:eastAsia="Calibri" w:hAnsi="Arial" w:cs="Arial"/>
          <w:sz w:val="22"/>
          <w:szCs w:val="22"/>
          <w:u w:color="000000"/>
        </w:rPr>
      </w:pPr>
    </w:p>
    <w:p w14:paraId="665781C8" w14:textId="77777777" w:rsidR="003B4727" w:rsidRPr="003B4727" w:rsidRDefault="003B4727" w:rsidP="003B4727">
      <w:pPr>
        <w:spacing w:after="160" w:line="259" w:lineRule="auto"/>
        <w:rPr>
          <w:rFonts w:ascii="Arial" w:eastAsia="Calibri" w:hAnsi="Arial" w:cs="Arial"/>
          <w:sz w:val="22"/>
          <w:szCs w:val="22"/>
          <w:u w:color="000000"/>
          <w14:textOutline w14:w="0" w14:cap="flat" w14:cmpd="sng" w14:algn="ctr">
            <w14:noFill/>
            <w14:prstDash w14:val="solid"/>
            <w14:bevel/>
          </w14:textOutline>
        </w:rPr>
      </w:pPr>
      <w:r w:rsidRPr="003B4727">
        <w:rPr>
          <w:rFonts w:ascii="Arial" w:eastAsia="Calibri" w:hAnsi="Arial" w:cs="Arial"/>
          <w:sz w:val="22"/>
          <w:szCs w:val="22"/>
          <w:u w:color="000000"/>
          <w14:textOutline w14:w="0" w14:cap="flat" w14:cmpd="sng" w14:algn="ctr">
            <w14:noFill/>
            <w14:prstDash w14:val="solid"/>
            <w14:bevel/>
          </w14:textOutline>
        </w:rPr>
        <w:t xml:space="preserve">Regards, </w:t>
      </w:r>
    </w:p>
    <w:p w14:paraId="42B5DD83" w14:textId="33AEE2EB" w:rsidR="003B4727" w:rsidRPr="00646936" w:rsidRDefault="00646936" w:rsidP="00545F4B">
      <w:pPr>
        <w:pStyle w:val="Body"/>
        <w:rPr>
          <w:rFonts w:ascii="Arial" w:hAnsi="Arial" w:cs="Arial"/>
          <w:color w:val="auto"/>
        </w:rPr>
      </w:pPr>
      <w:r w:rsidRPr="00646936">
        <w:rPr>
          <w:rFonts w:ascii="Arial" w:hAnsi="Arial" w:cs="Arial"/>
          <w:color w:val="auto"/>
        </w:rPr>
        <w:t>Katie Smith</w:t>
      </w:r>
    </w:p>
    <w:sectPr w:rsidR="003B4727" w:rsidRPr="00646936" w:rsidSect="003B4727">
      <w:headerReference w:type="default"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E9E4" w14:textId="77777777" w:rsidR="00C0168C" w:rsidRDefault="00C0168C">
      <w:r>
        <w:separator/>
      </w:r>
    </w:p>
  </w:endnote>
  <w:endnote w:type="continuationSeparator" w:id="0">
    <w:p w14:paraId="1D631635" w14:textId="77777777" w:rsidR="00C0168C" w:rsidRDefault="00C0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00C6" w14:textId="77777777" w:rsidR="000B2B5E" w:rsidRDefault="000B2B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A3D8" w14:textId="77777777" w:rsidR="00C0168C" w:rsidRDefault="00C0168C">
      <w:r>
        <w:separator/>
      </w:r>
    </w:p>
  </w:footnote>
  <w:footnote w:type="continuationSeparator" w:id="0">
    <w:p w14:paraId="60FA0AF2" w14:textId="77777777" w:rsidR="00C0168C" w:rsidRDefault="00C0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3337" w14:textId="77777777" w:rsidR="000B2B5E" w:rsidRDefault="000B2B5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70E"/>
    <w:multiLevelType w:val="hybridMultilevel"/>
    <w:tmpl w:val="5072AA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986B96"/>
    <w:multiLevelType w:val="hybridMultilevel"/>
    <w:tmpl w:val="5F40A5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6B2709"/>
    <w:multiLevelType w:val="hybridMultilevel"/>
    <w:tmpl w:val="99B2A7A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D44FAC"/>
    <w:multiLevelType w:val="multilevel"/>
    <w:tmpl w:val="59D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81C23"/>
    <w:multiLevelType w:val="multilevel"/>
    <w:tmpl w:val="58F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E5C6C"/>
    <w:multiLevelType w:val="hybridMultilevel"/>
    <w:tmpl w:val="CAA6BB54"/>
    <w:styleLink w:val="ImportedStyle1"/>
    <w:lvl w:ilvl="0" w:tplc="F8BCF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64BC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16E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76A8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C08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9275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AC6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3A46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C0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295F5A"/>
    <w:multiLevelType w:val="hybridMultilevel"/>
    <w:tmpl w:val="CAA6BB54"/>
    <w:numStyleLink w:val="ImportedStyle1"/>
  </w:abstractNum>
  <w:abstractNum w:abstractNumId="7" w15:restartNumberingAfterBreak="0">
    <w:nsid w:val="36AE6CBE"/>
    <w:multiLevelType w:val="hybridMultilevel"/>
    <w:tmpl w:val="10D4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8F51C9"/>
    <w:multiLevelType w:val="multilevel"/>
    <w:tmpl w:val="9C0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E540A"/>
    <w:multiLevelType w:val="multilevel"/>
    <w:tmpl w:val="AFF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BB343C"/>
    <w:multiLevelType w:val="multilevel"/>
    <w:tmpl w:val="5F52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554AE"/>
    <w:multiLevelType w:val="multilevel"/>
    <w:tmpl w:val="D4B6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C2DF9"/>
    <w:multiLevelType w:val="multilevel"/>
    <w:tmpl w:val="AD8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37684"/>
    <w:multiLevelType w:val="hybridMultilevel"/>
    <w:tmpl w:val="E012BB3C"/>
    <w:numStyleLink w:val="ImportedStyle2"/>
  </w:abstractNum>
  <w:abstractNum w:abstractNumId="14" w15:restartNumberingAfterBreak="0">
    <w:nsid w:val="5E9F4136"/>
    <w:multiLevelType w:val="hybridMultilevel"/>
    <w:tmpl w:val="E012BB3C"/>
    <w:styleLink w:val="ImportedStyle2"/>
    <w:lvl w:ilvl="0" w:tplc="746E0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220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583F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0895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E30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F06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B89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D69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660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6374F5"/>
    <w:multiLevelType w:val="multilevel"/>
    <w:tmpl w:val="7AB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C7FB8"/>
    <w:multiLevelType w:val="multilevel"/>
    <w:tmpl w:val="F2F6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F3685"/>
    <w:multiLevelType w:val="hybridMultilevel"/>
    <w:tmpl w:val="86526C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BAA6DA1"/>
    <w:multiLevelType w:val="multilevel"/>
    <w:tmpl w:val="27A6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4"/>
  </w:num>
  <w:num w:numId="4">
    <w:abstractNumId w:val="13"/>
  </w:num>
  <w:num w:numId="5">
    <w:abstractNumId w:val="15"/>
  </w:num>
  <w:num w:numId="6">
    <w:abstractNumId w:val="17"/>
  </w:num>
  <w:num w:numId="7">
    <w:abstractNumId w:val="3"/>
  </w:num>
  <w:num w:numId="8">
    <w:abstractNumId w:val="1"/>
  </w:num>
  <w:num w:numId="9">
    <w:abstractNumId w:val="16"/>
  </w:num>
  <w:num w:numId="10">
    <w:abstractNumId w:val="4"/>
  </w:num>
  <w:num w:numId="11">
    <w:abstractNumId w:val="11"/>
  </w:num>
  <w:num w:numId="12">
    <w:abstractNumId w:val="12"/>
  </w:num>
  <w:num w:numId="13">
    <w:abstractNumId w:val="2"/>
  </w:num>
  <w:num w:numId="14">
    <w:abstractNumId w:val="10"/>
  </w:num>
  <w:num w:numId="15">
    <w:abstractNumId w:val="18"/>
  </w:num>
  <w:num w:numId="16">
    <w:abstractNumId w:val="8"/>
  </w:num>
  <w:num w:numId="17">
    <w:abstractNumId w:val="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wMLEwtjAzMDGxtDBV0lEKTi0uzszPAykwrAUAmZBnuSwAAAA="/>
  </w:docVars>
  <w:rsids>
    <w:rsidRoot w:val="000B2B5E"/>
    <w:rsid w:val="00025A10"/>
    <w:rsid w:val="000B2B5E"/>
    <w:rsid w:val="00171784"/>
    <w:rsid w:val="001830AD"/>
    <w:rsid w:val="002A0203"/>
    <w:rsid w:val="002D2432"/>
    <w:rsid w:val="00396CF7"/>
    <w:rsid w:val="003B4727"/>
    <w:rsid w:val="003C3B22"/>
    <w:rsid w:val="004108C3"/>
    <w:rsid w:val="005327A9"/>
    <w:rsid w:val="00537A9C"/>
    <w:rsid w:val="00545F4B"/>
    <w:rsid w:val="00561005"/>
    <w:rsid w:val="005A7A5F"/>
    <w:rsid w:val="005B6358"/>
    <w:rsid w:val="005D61FF"/>
    <w:rsid w:val="00646936"/>
    <w:rsid w:val="00857E72"/>
    <w:rsid w:val="00C0168C"/>
    <w:rsid w:val="00CD5391"/>
    <w:rsid w:val="00D32971"/>
    <w:rsid w:val="00D5401F"/>
    <w:rsid w:val="00DB4224"/>
    <w:rsid w:val="00EF2E92"/>
    <w:rsid w:val="00F6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FB53"/>
  <w15:docId w15:val="{3CD5CAAA-E0D9-0B4B-BA8F-CDBD1FE4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lainText">
    <w:name w:val="Plain Text"/>
    <w:rPr>
      <w:rFonts w:ascii="Calibri" w:eastAsia="Calibri" w:hAnsi="Calibri" w:cs="Calibri"/>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i/>
      <w:iCs/>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rFonts w:ascii="Calibri" w:eastAsia="Calibri" w:hAnsi="Calibri" w:cs="Calibri"/>
      <w:b/>
      <w:bCs/>
      <w:outline w:val="0"/>
      <w:color w:val="0000FF"/>
      <w:u w:val="single" w:color="0000FF"/>
    </w:rPr>
  </w:style>
  <w:style w:type="paragraph" w:styleId="BalloonText">
    <w:name w:val="Balloon Text"/>
    <w:basedOn w:val="Normal"/>
    <w:link w:val="BalloonTextChar"/>
    <w:uiPriority w:val="99"/>
    <w:semiHidden/>
    <w:unhideWhenUsed/>
    <w:rsid w:val="00CD5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9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830AD"/>
    <w:rPr>
      <w:color w:val="605E5C"/>
      <w:shd w:val="clear" w:color="auto" w:fill="E1DFDD"/>
    </w:rPr>
  </w:style>
  <w:style w:type="numbering" w:customStyle="1" w:styleId="ImportedStyle21">
    <w:name w:val="Imported Style 21"/>
    <w:rsid w:val="003B4727"/>
  </w:style>
  <w:style w:type="character" w:styleId="UnresolvedMention">
    <w:name w:val="Unresolved Mention"/>
    <w:basedOn w:val="DefaultParagraphFont"/>
    <w:uiPriority w:val="99"/>
    <w:semiHidden/>
    <w:unhideWhenUsed/>
    <w:rsid w:val="00646936"/>
    <w:rPr>
      <w:color w:val="605E5C"/>
      <w:shd w:val="clear" w:color="auto" w:fill="E1DFDD"/>
    </w:rPr>
  </w:style>
  <w:style w:type="paragraph" w:styleId="ListParagraph">
    <w:name w:val="List Paragraph"/>
    <w:basedOn w:val="Normal"/>
    <w:uiPriority w:val="34"/>
    <w:qFormat/>
    <w:rsid w:val="0064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338">
      <w:bodyDiv w:val="1"/>
      <w:marLeft w:val="0"/>
      <w:marRight w:val="0"/>
      <w:marTop w:val="0"/>
      <w:marBottom w:val="0"/>
      <w:divBdr>
        <w:top w:val="none" w:sz="0" w:space="0" w:color="auto"/>
        <w:left w:val="none" w:sz="0" w:space="0" w:color="auto"/>
        <w:bottom w:val="none" w:sz="0" w:space="0" w:color="auto"/>
        <w:right w:val="none" w:sz="0" w:space="0" w:color="auto"/>
      </w:divBdr>
    </w:div>
    <w:div w:id="312413804">
      <w:bodyDiv w:val="1"/>
      <w:marLeft w:val="0"/>
      <w:marRight w:val="0"/>
      <w:marTop w:val="0"/>
      <w:marBottom w:val="0"/>
      <w:divBdr>
        <w:top w:val="none" w:sz="0" w:space="0" w:color="auto"/>
        <w:left w:val="none" w:sz="0" w:space="0" w:color="auto"/>
        <w:bottom w:val="none" w:sz="0" w:space="0" w:color="auto"/>
        <w:right w:val="none" w:sz="0" w:space="0" w:color="auto"/>
      </w:divBdr>
    </w:div>
    <w:div w:id="349069974">
      <w:bodyDiv w:val="1"/>
      <w:marLeft w:val="0"/>
      <w:marRight w:val="0"/>
      <w:marTop w:val="0"/>
      <w:marBottom w:val="0"/>
      <w:divBdr>
        <w:top w:val="none" w:sz="0" w:space="0" w:color="auto"/>
        <w:left w:val="none" w:sz="0" w:space="0" w:color="auto"/>
        <w:bottom w:val="none" w:sz="0" w:space="0" w:color="auto"/>
        <w:right w:val="none" w:sz="0" w:space="0" w:color="auto"/>
      </w:divBdr>
    </w:div>
    <w:div w:id="360253510">
      <w:bodyDiv w:val="1"/>
      <w:marLeft w:val="0"/>
      <w:marRight w:val="0"/>
      <w:marTop w:val="0"/>
      <w:marBottom w:val="0"/>
      <w:divBdr>
        <w:top w:val="none" w:sz="0" w:space="0" w:color="auto"/>
        <w:left w:val="none" w:sz="0" w:space="0" w:color="auto"/>
        <w:bottom w:val="none" w:sz="0" w:space="0" w:color="auto"/>
        <w:right w:val="none" w:sz="0" w:space="0" w:color="auto"/>
      </w:divBdr>
    </w:div>
    <w:div w:id="642660801">
      <w:bodyDiv w:val="1"/>
      <w:marLeft w:val="0"/>
      <w:marRight w:val="0"/>
      <w:marTop w:val="0"/>
      <w:marBottom w:val="0"/>
      <w:divBdr>
        <w:top w:val="none" w:sz="0" w:space="0" w:color="auto"/>
        <w:left w:val="none" w:sz="0" w:space="0" w:color="auto"/>
        <w:bottom w:val="none" w:sz="0" w:space="0" w:color="auto"/>
        <w:right w:val="none" w:sz="0" w:space="0" w:color="auto"/>
      </w:divBdr>
    </w:div>
    <w:div w:id="699935977">
      <w:bodyDiv w:val="1"/>
      <w:marLeft w:val="0"/>
      <w:marRight w:val="0"/>
      <w:marTop w:val="0"/>
      <w:marBottom w:val="0"/>
      <w:divBdr>
        <w:top w:val="none" w:sz="0" w:space="0" w:color="auto"/>
        <w:left w:val="none" w:sz="0" w:space="0" w:color="auto"/>
        <w:bottom w:val="none" w:sz="0" w:space="0" w:color="auto"/>
        <w:right w:val="none" w:sz="0" w:space="0" w:color="auto"/>
      </w:divBdr>
    </w:div>
    <w:div w:id="878324227">
      <w:bodyDiv w:val="1"/>
      <w:marLeft w:val="0"/>
      <w:marRight w:val="0"/>
      <w:marTop w:val="0"/>
      <w:marBottom w:val="0"/>
      <w:divBdr>
        <w:top w:val="none" w:sz="0" w:space="0" w:color="auto"/>
        <w:left w:val="none" w:sz="0" w:space="0" w:color="auto"/>
        <w:bottom w:val="none" w:sz="0" w:space="0" w:color="auto"/>
        <w:right w:val="none" w:sz="0" w:space="0" w:color="auto"/>
      </w:divBdr>
    </w:div>
    <w:div w:id="1228108394">
      <w:bodyDiv w:val="1"/>
      <w:marLeft w:val="0"/>
      <w:marRight w:val="0"/>
      <w:marTop w:val="0"/>
      <w:marBottom w:val="0"/>
      <w:divBdr>
        <w:top w:val="none" w:sz="0" w:space="0" w:color="auto"/>
        <w:left w:val="none" w:sz="0" w:space="0" w:color="auto"/>
        <w:bottom w:val="none" w:sz="0" w:space="0" w:color="auto"/>
        <w:right w:val="none" w:sz="0" w:space="0" w:color="auto"/>
      </w:divBdr>
    </w:div>
    <w:div w:id="1614751790">
      <w:bodyDiv w:val="1"/>
      <w:marLeft w:val="0"/>
      <w:marRight w:val="0"/>
      <w:marTop w:val="0"/>
      <w:marBottom w:val="0"/>
      <w:divBdr>
        <w:top w:val="none" w:sz="0" w:space="0" w:color="auto"/>
        <w:left w:val="none" w:sz="0" w:space="0" w:color="auto"/>
        <w:bottom w:val="none" w:sz="0" w:space="0" w:color="auto"/>
        <w:right w:val="none" w:sz="0" w:space="0" w:color="auto"/>
      </w:divBdr>
    </w:div>
    <w:div w:id="173901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t.edu.au/study/professional-and-executive-education/courses/maximising-your-influence-as-a-l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execed</dc:creator>
  <cp:lastModifiedBy>Karina Gurowski</cp:lastModifiedBy>
  <cp:revision>6</cp:revision>
  <dcterms:created xsi:type="dcterms:W3CDTF">2020-10-23T00:01:00Z</dcterms:created>
  <dcterms:modified xsi:type="dcterms:W3CDTF">2021-05-25T00:26:00Z</dcterms:modified>
</cp:coreProperties>
</file>