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8647"/>
      </w:tblGrid>
      <w:tr w:rsidR="000904BA" w:rsidRPr="00C72FAD" w14:paraId="291EAB74" w14:textId="77777777" w:rsidTr="00D63698">
        <w:trPr>
          <w:trHeight w:val="704"/>
        </w:trPr>
        <w:tc>
          <w:tcPr>
            <w:tcW w:w="1134" w:type="dxa"/>
            <w:vAlign w:val="center"/>
          </w:tcPr>
          <w:p w14:paraId="665945F3" w14:textId="69BE36A7" w:rsidR="000904BA" w:rsidRPr="00C72FAD" w:rsidRDefault="00036D80" w:rsidP="008C4B1D">
            <w:pPr>
              <w:ind w:right="33"/>
              <w:jc w:val="center"/>
              <w:rPr>
                <w:rFonts w:ascii="Segoe UI" w:hAnsi="Segoe UI"/>
                <w:sz w:val="2"/>
              </w:rPr>
            </w:pPr>
            <w:r w:rsidRPr="00C72FAD">
              <w:rPr>
                <w:rFonts w:ascii="Segoe UI" w:hAnsi="Segoe UI"/>
                <w:noProof/>
              </w:rPr>
              <w:drawing>
                <wp:inline distT="0" distB="0" distL="0" distR="0" wp14:anchorId="65DB08DE" wp14:editId="658CE871">
                  <wp:extent cx="523875"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8647" w:type="dxa"/>
            <w:shd w:val="clear" w:color="auto" w:fill="D9D9D9" w:themeFill="background1" w:themeFillShade="D9"/>
            <w:vAlign w:val="center"/>
          </w:tcPr>
          <w:p w14:paraId="09DD642E" w14:textId="77777777" w:rsidR="000904BA" w:rsidRPr="00C72FAD" w:rsidRDefault="000904BA" w:rsidP="004B09C2">
            <w:pPr>
              <w:jc w:val="center"/>
              <w:rPr>
                <w:rFonts w:ascii="Segoe UI" w:hAnsi="Segoe UI" w:cs="Trebuchet MS"/>
                <w:b/>
                <w:bCs/>
                <w:sz w:val="22"/>
                <w:szCs w:val="32"/>
              </w:rPr>
            </w:pPr>
            <w:r w:rsidRPr="00C72FAD">
              <w:rPr>
                <w:rFonts w:ascii="Segoe UI" w:hAnsi="Segoe UI" w:cs="Trebuchet MS"/>
                <w:b/>
                <w:bCs/>
                <w:sz w:val="22"/>
                <w:szCs w:val="32"/>
              </w:rPr>
              <w:t xml:space="preserve">PARTICIPANT INFORMATION </w:t>
            </w:r>
            <w:r w:rsidR="00401B37" w:rsidRPr="00C72FAD">
              <w:rPr>
                <w:rFonts w:ascii="Segoe UI" w:hAnsi="Segoe UI" w:cs="Trebuchet MS"/>
                <w:b/>
                <w:bCs/>
                <w:sz w:val="22"/>
                <w:szCs w:val="32"/>
              </w:rPr>
              <w:t>FOR</w:t>
            </w:r>
            <w:r w:rsidRPr="00C72FAD">
              <w:rPr>
                <w:rFonts w:ascii="Segoe UI" w:hAnsi="Segoe UI" w:cs="Trebuchet MS"/>
                <w:b/>
                <w:bCs/>
                <w:sz w:val="22"/>
                <w:szCs w:val="32"/>
              </w:rPr>
              <w:t xml:space="preserve"> QUT RESEARCH PROJECT</w:t>
            </w:r>
          </w:p>
          <w:p w14:paraId="0D58F794" w14:textId="77777777" w:rsidR="00784950" w:rsidRPr="00C72FAD" w:rsidRDefault="00442592" w:rsidP="00784950">
            <w:pPr>
              <w:jc w:val="center"/>
              <w:rPr>
                <w:rFonts w:ascii="Segoe UI" w:hAnsi="Segoe UI" w:cs="Trebuchet MS"/>
                <w:b/>
                <w:bCs/>
                <w:sz w:val="18"/>
                <w:szCs w:val="32"/>
              </w:rPr>
            </w:pPr>
            <w:r w:rsidRPr="00C72FAD">
              <w:rPr>
                <w:rFonts w:ascii="Segoe UI" w:hAnsi="Segoe UI" w:cs="Trebuchet MS"/>
                <w:b/>
                <w:bCs/>
                <w:sz w:val="22"/>
                <w:szCs w:val="32"/>
              </w:rPr>
              <w:t>– Interview</w:t>
            </w:r>
            <w:r w:rsidR="00584377" w:rsidRPr="00C72FAD">
              <w:rPr>
                <w:rFonts w:ascii="Segoe UI" w:hAnsi="Segoe UI" w:cs="Trebuchet MS"/>
                <w:b/>
                <w:bCs/>
                <w:sz w:val="22"/>
                <w:szCs w:val="32"/>
              </w:rPr>
              <w:t xml:space="preserve"> </w:t>
            </w:r>
            <w:r w:rsidRPr="00C72FAD">
              <w:rPr>
                <w:rFonts w:ascii="Segoe UI" w:hAnsi="Segoe UI" w:cs="Trebuchet MS"/>
                <w:b/>
                <w:bCs/>
                <w:sz w:val="22"/>
                <w:szCs w:val="32"/>
              </w:rPr>
              <w:t>–</w:t>
            </w:r>
          </w:p>
        </w:tc>
      </w:tr>
      <w:tr w:rsidR="00857DC2" w:rsidRPr="00C72FAD" w14:paraId="42AE1048" w14:textId="77777777" w:rsidTr="00D63698">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112"/>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44DF2" w14:textId="77777777" w:rsidR="00857DC2" w:rsidRPr="00C72FAD" w:rsidRDefault="00857DC2" w:rsidP="00BC6C70">
            <w:pPr>
              <w:jc w:val="center"/>
              <w:rPr>
                <w:rFonts w:ascii="Segoe UI" w:hAnsi="Segoe UI"/>
                <w:b/>
                <w:color w:val="000000"/>
                <w:szCs w:val="28"/>
              </w:rPr>
            </w:pPr>
          </w:p>
          <w:p w14:paraId="724EF75B" w14:textId="6BEF4DD5" w:rsidR="00857DC2" w:rsidRPr="00C72FAD" w:rsidRDefault="005224D4" w:rsidP="00BC6C70">
            <w:pPr>
              <w:jc w:val="center"/>
              <w:rPr>
                <w:rFonts w:ascii="Segoe UI" w:hAnsi="Segoe UI"/>
                <w:b/>
                <w:color w:val="000000"/>
                <w:sz w:val="28"/>
                <w:szCs w:val="28"/>
              </w:rPr>
            </w:pPr>
            <w:r w:rsidRPr="443F2261">
              <w:rPr>
                <w:rFonts w:ascii="Segoe UI" w:hAnsi="Segoe UI"/>
                <w:b/>
                <w:color w:val="000000" w:themeColor="text1"/>
                <w:sz w:val="28"/>
                <w:szCs w:val="28"/>
              </w:rPr>
              <w:t>Safe to ‘Make the First Move’? Exploring Experiences of Intrusion and Safety Work for Indian Women on Bumble</w:t>
            </w:r>
          </w:p>
          <w:p w14:paraId="5A7451F9" w14:textId="77777777" w:rsidR="00857DC2" w:rsidRPr="00C72FAD" w:rsidRDefault="00857DC2" w:rsidP="00BC6C70">
            <w:pPr>
              <w:jc w:val="center"/>
              <w:rPr>
                <w:rFonts w:ascii="Segoe UI" w:hAnsi="Segoe UI"/>
                <w:b/>
                <w:color w:val="000000"/>
                <w:szCs w:val="28"/>
              </w:rPr>
            </w:pPr>
          </w:p>
          <w:p w14:paraId="3B79974C" w14:textId="30DCE9F3" w:rsidR="00857DC2" w:rsidRPr="00C72FAD" w:rsidRDefault="00857DC2" w:rsidP="00BC6C70">
            <w:pPr>
              <w:jc w:val="center"/>
              <w:rPr>
                <w:rFonts w:ascii="Segoe UI" w:hAnsi="Segoe UI"/>
                <w:b/>
                <w:color w:val="000000"/>
                <w:szCs w:val="28"/>
              </w:rPr>
            </w:pPr>
            <w:r w:rsidRPr="00C72FAD">
              <w:rPr>
                <w:rFonts w:ascii="Segoe UI" w:hAnsi="Segoe UI"/>
                <w:b/>
                <w:color w:val="000000"/>
                <w:sz w:val="22"/>
                <w:szCs w:val="28"/>
              </w:rPr>
              <w:t xml:space="preserve">QUT Ethics Approval Number </w:t>
            </w:r>
            <w:r w:rsidR="000B2740" w:rsidRPr="002F402F">
              <w:rPr>
                <w:rFonts w:ascii="Segoe UI" w:hAnsi="Segoe UI"/>
                <w:b/>
                <w:color w:val="000000"/>
                <w:sz w:val="22"/>
                <w:szCs w:val="28"/>
              </w:rPr>
              <w:t>6909</w:t>
            </w:r>
          </w:p>
        </w:tc>
      </w:tr>
    </w:tbl>
    <w:p w14:paraId="2AB3738C" w14:textId="77777777" w:rsidR="00857DC2" w:rsidRPr="00C72FAD" w:rsidRDefault="00857DC2" w:rsidP="001A2ED2">
      <w:pPr>
        <w:jc w:val="both"/>
        <w:rPr>
          <w:rFonts w:ascii="Segoe UI" w:hAnsi="Segoe UI"/>
          <w:color w:val="000000"/>
          <w:sz w:val="22"/>
          <w:szCs w:val="22"/>
        </w:rPr>
      </w:pPr>
    </w:p>
    <w:p w14:paraId="41649016" w14:textId="3AA36549" w:rsidR="00857DC2" w:rsidRPr="00C72FAD" w:rsidRDefault="0069273D" w:rsidP="001A2ED2">
      <w:pPr>
        <w:pStyle w:val="BodyText3"/>
        <w:widowControl w:val="0"/>
        <w:shd w:val="clear" w:color="auto" w:fill="D9D9D9"/>
        <w:tabs>
          <w:tab w:val="left" w:pos="2268"/>
        </w:tabs>
        <w:rPr>
          <w:rFonts w:ascii="Segoe UI" w:hAnsi="Segoe UI" w:cs="Helvetica"/>
          <w:color w:val="000000"/>
        </w:rPr>
      </w:pPr>
      <w:r w:rsidRPr="00C72FAD">
        <w:rPr>
          <w:rFonts w:ascii="Segoe UI" w:hAnsi="Segoe UI" w:cs="Helvetica"/>
          <w:b/>
          <w:color w:val="000000"/>
          <w:lang w:val="en-AU"/>
        </w:rPr>
        <w:t xml:space="preserve">Research team </w:t>
      </w:r>
    </w:p>
    <w:tbl>
      <w:tblPr>
        <w:tblW w:w="9889" w:type="dxa"/>
        <w:tblLook w:val="04A0" w:firstRow="1" w:lastRow="0" w:firstColumn="1" w:lastColumn="0" w:noHBand="0" w:noVBand="1"/>
      </w:tblPr>
      <w:tblGrid>
        <w:gridCol w:w="2660"/>
        <w:gridCol w:w="7229"/>
      </w:tblGrid>
      <w:tr w:rsidR="00857DC2" w:rsidRPr="00C72FAD" w14:paraId="701C8EAA" w14:textId="77777777" w:rsidTr="009A2873">
        <w:tc>
          <w:tcPr>
            <w:tcW w:w="2660" w:type="dxa"/>
          </w:tcPr>
          <w:p w14:paraId="49F867BF" w14:textId="77777777" w:rsidR="00857DC2" w:rsidRPr="00C72FAD" w:rsidRDefault="00857DC2" w:rsidP="001A2ED2">
            <w:pPr>
              <w:rPr>
                <w:rFonts w:ascii="Segoe UI" w:hAnsi="Segoe UI" w:cs="Trebuchet MS"/>
                <w:color w:val="000000"/>
                <w:sz w:val="22"/>
                <w:szCs w:val="22"/>
              </w:rPr>
            </w:pPr>
            <w:r w:rsidRPr="00C72FAD">
              <w:rPr>
                <w:rFonts w:ascii="Segoe UI" w:hAnsi="Segoe UI" w:cs="Trebuchet MS"/>
                <w:color w:val="000000"/>
                <w:sz w:val="22"/>
                <w:szCs w:val="22"/>
              </w:rPr>
              <w:t>Principal Researcher:</w:t>
            </w:r>
          </w:p>
        </w:tc>
        <w:tc>
          <w:tcPr>
            <w:tcW w:w="7229" w:type="dxa"/>
            <w:shd w:val="clear" w:color="auto" w:fill="auto"/>
          </w:tcPr>
          <w:p w14:paraId="59B0D65D" w14:textId="6EA9C626" w:rsidR="00857DC2" w:rsidRPr="009A2873" w:rsidRDefault="009C131A" w:rsidP="00950E68">
            <w:pPr>
              <w:tabs>
                <w:tab w:val="left" w:pos="3473"/>
              </w:tabs>
              <w:rPr>
                <w:rFonts w:ascii="Segoe UI" w:hAnsi="Segoe UI"/>
                <w:color w:val="000000"/>
                <w:sz w:val="22"/>
                <w:szCs w:val="22"/>
              </w:rPr>
            </w:pPr>
            <w:r w:rsidRPr="009A2873">
              <w:rPr>
                <w:rFonts w:ascii="Segoe UI" w:hAnsi="Segoe UI"/>
                <w:color w:val="000000"/>
                <w:sz w:val="22"/>
                <w:szCs w:val="22"/>
              </w:rPr>
              <w:t>Benson Rajan</w:t>
            </w:r>
            <w:r w:rsidR="003C3485" w:rsidRPr="009A2873">
              <w:rPr>
                <w:rFonts w:ascii="Segoe UI" w:hAnsi="Segoe UI"/>
                <w:color w:val="000000"/>
                <w:sz w:val="22"/>
                <w:szCs w:val="22"/>
              </w:rPr>
              <w:t xml:space="preserve">                                             PhD Candidate</w:t>
            </w:r>
          </w:p>
        </w:tc>
      </w:tr>
      <w:tr w:rsidR="00857DC2" w:rsidRPr="00C72FAD" w14:paraId="553F7D02" w14:textId="77777777" w:rsidTr="009A2873">
        <w:tc>
          <w:tcPr>
            <w:tcW w:w="2660" w:type="dxa"/>
          </w:tcPr>
          <w:p w14:paraId="129A0AA5" w14:textId="77777777" w:rsidR="00857DC2" w:rsidRPr="00C72FAD" w:rsidRDefault="00857DC2" w:rsidP="001A2ED2">
            <w:pPr>
              <w:rPr>
                <w:rFonts w:ascii="Segoe UI" w:hAnsi="Segoe UI" w:cs="Trebuchet MS"/>
                <w:color w:val="000000"/>
                <w:sz w:val="22"/>
                <w:szCs w:val="22"/>
              </w:rPr>
            </w:pPr>
            <w:r w:rsidRPr="00C72FAD">
              <w:rPr>
                <w:rFonts w:ascii="Segoe UI" w:hAnsi="Segoe UI" w:cs="Trebuchet MS"/>
                <w:color w:val="000000"/>
                <w:sz w:val="22"/>
                <w:szCs w:val="22"/>
              </w:rPr>
              <w:t xml:space="preserve">Associate </w:t>
            </w:r>
            <w:r w:rsidRPr="009A2873">
              <w:rPr>
                <w:rFonts w:ascii="Segoe UI" w:hAnsi="Segoe UI" w:cs="Trebuchet MS"/>
                <w:color w:val="000000"/>
                <w:sz w:val="22"/>
                <w:szCs w:val="22"/>
              </w:rPr>
              <w:t>Researcher(s):</w:t>
            </w:r>
          </w:p>
        </w:tc>
        <w:tc>
          <w:tcPr>
            <w:tcW w:w="7229" w:type="dxa"/>
            <w:shd w:val="clear" w:color="auto" w:fill="auto"/>
          </w:tcPr>
          <w:p w14:paraId="1E17A065" w14:textId="472A91B7" w:rsidR="003C3485" w:rsidRPr="009A2873" w:rsidRDefault="00B21305" w:rsidP="00950E68">
            <w:pPr>
              <w:tabs>
                <w:tab w:val="left" w:pos="3473"/>
              </w:tabs>
              <w:rPr>
                <w:rFonts w:ascii="Segoe UI" w:hAnsi="Segoe UI" w:cs="Trebuchet MS"/>
                <w:color w:val="000000"/>
                <w:sz w:val="22"/>
                <w:szCs w:val="22"/>
              </w:rPr>
            </w:pPr>
            <w:r w:rsidRPr="009A2873">
              <w:rPr>
                <w:rFonts w:ascii="Segoe UI" w:hAnsi="Segoe UI" w:cs="Trebuchet MS"/>
                <w:color w:val="000000"/>
                <w:sz w:val="22"/>
                <w:szCs w:val="22"/>
              </w:rPr>
              <w:t>Dr. Laura Vitis</w:t>
            </w:r>
            <w:r w:rsidR="0021439C" w:rsidRPr="009A2873">
              <w:rPr>
                <w:rFonts w:ascii="Segoe UI" w:hAnsi="Segoe UI" w:cs="Trebuchet MS"/>
                <w:color w:val="000000"/>
                <w:sz w:val="22"/>
                <w:szCs w:val="22"/>
              </w:rPr>
              <w:t xml:space="preserve">, </w:t>
            </w:r>
            <w:r w:rsidR="00A3383B" w:rsidRPr="009A2873">
              <w:rPr>
                <w:rFonts w:ascii="Segoe UI" w:hAnsi="Segoe UI" w:cs="Trebuchet MS"/>
                <w:color w:val="000000"/>
                <w:sz w:val="22"/>
                <w:szCs w:val="22"/>
              </w:rPr>
              <w:t>Senior Lecturer</w:t>
            </w:r>
            <w:r w:rsidRPr="009A2873">
              <w:rPr>
                <w:rFonts w:ascii="Segoe UI" w:hAnsi="Segoe UI" w:cs="Trebuchet MS"/>
                <w:color w:val="000000"/>
                <w:sz w:val="22"/>
                <w:szCs w:val="22"/>
              </w:rPr>
              <w:t xml:space="preserve">                  </w:t>
            </w:r>
            <w:r w:rsidR="00A52148">
              <w:rPr>
                <w:rFonts w:ascii="Segoe UI" w:hAnsi="Segoe UI" w:cs="Trebuchet MS"/>
                <w:color w:val="000000"/>
                <w:sz w:val="22"/>
                <w:szCs w:val="22"/>
              </w:rPr>
              <w:t xml:space="preserve"> </w:t>
            </w:r>
            <w:r w:rsidR="0021439C" w:rsidRPr="00AE58AC">
              <w:rPr>
                <w:rFonts w:ascii="Segoe UI" w:hAnsi="Segoe UI" w:cs="Trebuchet MS"/>
                <w:color w:val="000000"/>
                <w:sz w:val="22"/>
                <w:szCs w:val="22"/>
              </w:rPr>
              <w:t>Principal Supervisor</w:t>
            </w:r>
          </w:p>
          <w:p w14:paraId="3D71C1F2" w14:textId="48E8488B" w:rsidR="002E2E75" w:rsidRPr="009A2873" w:rsidRDefault="002E2E75" w:rsidP="00950E68">
            <w:pPr>
              <w:tabs>
                <w:tab w:val="left" w:pos="3473"/>
              </w:tabs>
              <w:rPr>
                <w:rFonts w:ascii="Segoe UI" w:hAnsi="Segoe UI" w:cs="Trebuchet MS"/>
                <w:color w:val="000000"/>
                <w:sz w:val="22"/>
                <w:szCs w:val="22"/>
              </w:rPr>
            </w:pPr>
            <w:r>
              <w:rPr>
                <w:rFonts w:ascii="Segoe UI" w:hAnsi="Segoe UI" w:cs="Trebuchet MS"/>
                <w:color w:val="000000"/>
                <w:sz w:val="22"/>
                <w:szCs w:val="22"/>
              </w:rPr>
              <w:t>Prof.</w:t>
            </w:r>
            <w:r w:rsidR="00346451" w:rsidRPr="009A2873">
              <w:rPr>
                <w:rFonts w:ascii="Segoe UI" w:hAnsi="Segoe UI" w:cs="Trebuchet MS"/>
                <w:color w:val="000000"/>
                <w:sz w:val="22"/>
                <w:szCs w:val="22"/>
              </w:rPr>
              <w:t xml:space="preserve"> </w:t>
            </w:r>
            <w:r w:rsidR="00C65BEB" w:rsidRPr="009A2873">
              <w:rPr>
                <w:rFonts w:ascii="Segoe UI" w:hAnsi="Segoe UI" w:cs="Trebuchet MS"/>
                <w:color w:val="000000"/>
                <w:sz w:val="22"/>
                <w:szCs w:val="22"/>
              </w:rPr>
              <w:t>Micha</w:t>
            </w:r>
            <w:r w:rsidR="00F5404C" w:rsidRPr="009A2873">
              <w:rPr>
                <w:rFonts w:ascii="Segoe UI" w:hAnsi="Segoe UI" w:cs="Trebuchet MS"/>
                <w:color w:val="000000"/>
                <w:sz w:val="22"/>
                <w:szCs w:val="22"/>
              </w:rPr>
              <w:t xml:space="preserve">el </w:t>
            </w:r>
            <w:r w:rsidR="00E56958" w:rsidRPr="009A2873">
              <w:rPr>
                <w:rFonts w:ascii="Segoe UI" w:hAnsi="Segoe UI" w:cs="Trebuchet MS"/>
                <w:color w:val="000000"/>
                <w:sz w:val="22"/>
                <w:szCs w:val="22"/>
              </w:rPr>
              <w:t>Flood, Professor</w:t>
            </w:r>
            <w:r w:rsidR="00B0396B" w:rsidRPr="009A2873">
              <w:rPr>
                <w:rFonts w:ascii="Segoe UI" w:hAnsi="Segoe UI" w:cs="Trebuchet MS"/>
                <w:color w:val="000000"/>
                <w:sz w:val="22"/>
                <w:szCs w:val="22"/>
              </w:rPr>
              <w:t xml:space="preserve">                   </w:t>
            </w:r>
            <w:r w:rsidR="00916678" w:rsidRPr="009A2873">
              <w:rPr>
                <w:rFonts w:ascii="Segoe UI" w:hAnsi="Segoe UI" w:cs="Trebuchet MS"/>
                <w:color w:val="000000"/>
                <w:sz w:val="22"/>
                <w:szCs w:val="22"/>
              </w:rPr>
              <w:t>Associate Supervisor</w:t>
            </w:r>
          </w:p>
          <w:p w14:paraId="4F9654C9" w14:textId="3A2496A1" w:rsidR="00E56958" w:rsidRPr="009A2873" w:rsidRDefault="002E2E75" w:rsidP="00950E68">
            <w:pPr>
              <w:tabs>
                <w:tab w:val="left" w:pos="3473"/>
              </w:tabs>
              <w:rPr>
                <w:rFonts w:ascii="Segoe UI" w:hAnsi="Segoe UI"/>
                <w:color w:val="000000"/>
                <w:sz w:val="22"/>
                <w:szCs w:val="22"/>
              </w:rPr>
            </w:pPr>
            <w:r>
              <w:rPr>
                <w:rFonts w:ascii="Segoe UI" w:hAnsi="Segoe UI"/>
                <w:color w:val="000000"/>
                <w:sz w:val="22"/>
                <w:szCs w:val="22"/>
              </w:rPr>
              <w:t xml:space="preserve">Prof. </w:t>
            </w:r>
            <w:r w:rsidR="00E56958" w:rsidRPr="009A2873">
              <w:rPr>
                <w:rFonts w:ascii="Segoe UI" w:hAnsi="Segoe UI"/>
                <w:color w:val="000000"/>
                <w:sz w:val="22"/>
                <w:szCs w:val="22"/>
              </w:rPr>
              <w:t xml:space="preserve">Melissa Bull, Professor                       </w:t>
            </w:r>
            <w:r w:rsidR="006A6F65" w:rsidRPr="009A2873">
              <w:rPr>
                <w:rFonts w:ascii="Segoe UI" w:hAnsi="Segoe UI" w:cs="Trebuchet MS"/>
                <w:color w:val="000000"/>
                <w:sz w:val="22"/>
                <w:szCs w:val="22"/>
              </w:rPr>
              <w:t>Associate Supervisor</w:t>
            </w:r>
          </w:p>
        </w:tc>
      </w:tr>
      <w:tr w:rsidR="00857DC2" w:rsidRPr="00C72FAD" w14:paraId="59E32C60" w14:textId="77777777" w:rsidTr="003B4162">
        <w:tc>
          <w:tcPr>
            <w:tcW w:w="2660" w:type="dxa"/>
          </w:tcPr>
          <w:p w14:paraId="7FAB9555" w14:textId="77777777" w:rsidR="00857DC2" w:rsidRPr="00C72FAD" w:rsidRDefault="00857DC2" w:rsidP="001A2ED2">
            <w:pPr>
              <w:rPr>
                <w:rFonts w:ascii="Segoe UI" w:hAnsi="Segoe UI" w:cs="Trebuchet MS"/>
                <w:color w:val="000000"/>
                <w:sz w:val="22"/>
                <w:szCs w:val="22"/>
              </w:rPr>
            </w:pPr>
          </w:p>
        </w:tc>
        <w:tc>
          <w:tcPr>
            <w:tcW w:w="7229" w:type="dxa"/>
          </w:tcPr>
          <w:p w14:paraId="3B745E4C" w14:textId="77777777" w:rsidR="009A2873" w:rsidRPr="009A2873" w:rsidRDefault="009A2873" w:rsidP="009A2873">
            <w:pPr>
              <w:tabs>
                <w:tab w:val="left" w:pos="3473"/>
              </w:tabs>
              <w:rPr>
                <w:rFonts w:ascii="Segoe UI" w:hAnsi="Segoe UI" w:cs="Trebuchet MS"/>
                <w:b/>
                <w:color w:val="000000"/>
                <w:sz w:val="22"/>
                <w:szCs w:val="22"/>
              </w:rPr>
            </w:pPr>
            <w:r w:rsidRPr="009A2873">
              <w:rPr>
                <w:rFonts w:ascii="Segoe UI" w:hAnsi="Segoe UI" w:cs="Trebuchet MS"/>
                <w:b/>
                <w:color w:val="000000"/>
                <w:sz w:val="22"/>
                <w:szCs w:val="22"/>
              </w:rPr>
              <w:t xml:space="preserve">School of Justice/ Faculty of Creative Industries, Education and </w:t>
            </w:r>
          </w:p>
          <w:p w14:paraId="748CD563" w14:textId="427F554A" w:rsidR="00857DC2" w:rsidRPr="00C72FAD" w:rsidRDefault="009A2873" w:rsidP="009A2873">
            <w:pPr>
              <w:tabs>
                <w:tab w:val="left" w:pos="3473"/>
              </w:tabs>
              <w:rPr>
                <w:rFonts w:ascii="Segoe UI" w:hAnsi="Segoe UI" w:cs="Trebuchet MS"/>
                <w:b/>
                <w:color w:val="000000"/>
                <w:sz w:val="22"/>
                <w:szCs w:val="22"/>
              </w:rPr>
            </w:pPr>
            <w:r w:rsidRPr="009A2873">
              <w:rPr>
                <w:rFonts w:ascii="Segoe UI" w:hAnsi="Segoe UI" w:cs="Trebuchet MS"/>
                <w:b/>
                <w:color w:val="000000"/>
                <w:sz w:val="22"/>
                <w:szCs w:val="22"/>
              </w:rPr>
              <w:t>Social Justic</w:t>
            </w:r>
            <w:r>
              <w:rPr>
                <w:rFonts w:ascii="Segoe UI" w:hAnsi="Segoe UI" w:cs="Trebuchet MS"/>
                <w:b/>
                <w:color w:val="000000"/>
                <w:sz w:val="22"/>
                <w:szCs w:val="22"/>
              </w:rPr>
              <w:t>e</w:t>
            </w:r>
          </w:p>
        </w:tc>
      </w:tr>
      <w:tr w:rsidR="003C44D6" w:rsidRPr="00C72FAD" w14:paraId="2A813449" w14:textId="77777777" w:rsidTr="003B4162">
        <w:tc>
          <w:tcPr>
            <w:tcW w:w="2660" w:type="dxa"/>
          </w:tcPr>
          <w:p w14:paraId="7B2A50FD" w14:textId="77777777" w:rsidR="003C44D6" w:rsidRPr="00C72FAD" w:rsidRDefault="003C44D6" w:rsidP="001A2ED2">
            <w:pPr>
              <w:rPr>
                <w:rFonts w:ascii="Segoe UI" w:hAnsi="Segoe UI" w:cs="Trebuchet MS"/>
                <w:color w:val="000000"/>
                <w:sz w:val="22"/>
                <w:szCs w:val="22"/>
              </w:rPr>
            </w:pPr>
          </w:p>
        </w:tc>
        <w:tc>
          <w:tcPr>
            <w:tcW w:w="7229" w:type="dxa"/>
          </w:tcPr>
          <w:p w14:paraId="2171EC41" w14:textId="77777777" w:rsidR="003C44D6" w:rsidRPr="00C72FAD" w:rsidRDefault="003C44D6" w:rsidP="00950E68">
            <w:pPr>
              <w:tabs>
                <w:tab w:val="left" w:pos="3473"/>
              </w:tabs>
              <w:rPr>
                <w:rFonts w:ascii="Segoe UI" w:hAnsi="Segoe UI" w:cs="Trebuchet MS"/>
                <w:b/>
                <w:color w:val="000000"/>
                <w:sz w:val="22"/>
                <w:szCs w:val="22"/>
                <w:highlight w:val="yellow"/>
              </w:rPr>
            </w:pPr>
            <w:r w:rsidRPr="00C72FAD">
              <w:rPr>
                <w:rFonts w:ascii="Segoe UI" w:hAnsi="Segoe UI"/>
                <w:b/>
                <w:color w:val="000000"/>
                <w:sz w:val="22"/>
                <w:szCs w:val="22"/>
              </w:rPr>
              <w:t>Queensland University of Technology (QUT)</w:t>
            </w:r>
          </w:p>
        </w:tc>
      </w:tr>
    </w:tbl>
    <w:p w14:paraId="39BF909D" w14:textId="77777777" w:rsidR="00857DC2" w:rsidRPr="00C72FAD" w:rsidRDefault="00857DC2" w:rsidP="001A2ED2">
      <w:pPr>
        <w:jc w:val="both"/>
        <w:rPr>
          <w:rFonts w:ascii="Segoe UI" w:hAnsi="Segoe UI"/>
          <w:color w:val="000000"/>
          <w:sz w:val="22"/>
          <w:szCs w:val="22"/>
        </w:rPr>
      </w:pPr>
    </w:p>
    <w:p w14:paraId="051BA471" w14:textId="77777777" w:rsidR="00857DC2" w:rsidRPr="00C72FAD" w:rsidRDefault="0069273D" w:rsidP="001A2ED2">
      <w:pPr>
        <w:pStyle w:val="BodyText3"/>
        <w:widowControl w:val="0"/>
        <w:shd w:val="clear" w:color="auto" w:fill="D9D9D9"/>
        <w:rPr>
          <w:rFonts w:ascii="Segoe UI" w:hAnsi="Segoe UI" w:cs="Helvetica"/>
          <w:b/>
          <w:bCs/>
          <w:caps/>
          <w:color w:val="000000"/>
          <w:lang w:val="en-AU"/>
        </w:rPr>
      </w:pPr>
      <w:r>
        <w:rPr>
          <w:rFonts w:ascii="Segoe UI" w:hAnsi="Segoe UI" w:cs="Helvetica"/>
          <w:b/>
          <w:color w:val="000000"/>
          <w:lang w:val="en-AU"/>
        </w:rPr>
        <w:t>Why is the study being conducted</w:t>
      </w:r>
      <w:r>
        <w:rPr>
          <w:rFonts w:ascii="Segoe UI" w:hAnsi="Segoe UI" w:cs="Helvetica"/>
          <w:b/>
          <w:caps/>
          <w:color w:val="000000"/>
          <w:lang w:val="en-AU"/>
        </w:rPr>
        <w:t>?</w:t>
      </w:r>
    </w:p>
    <w:p w14:paraId="35B475F8" w14:textId="60831F24" w:rsidR="001A338D" w:rsidRPr="00061962" w:rsidRDefault="001A338D" w:rsidP="001A338D">
      <w:pPr>
        <w:jc w:val="both"/>
        <w:rPr>
          <w:rFonts w:ascii="Segoe UI" w:hAnsi="Segoe UI"/>
          <w:color w:val="000000"/>
          <w:sz w:val="22"/>
          <w:szCs w:val="22"/>
          <w:lang w:val="en-GB"/>
        </w:rPr>
      </w:pPr>
      <w:r w:rsidRPr="00EA4DC3">
        <w:rPr>
          <w:rFonts w:ascii="Segoe UI" w:hAnsi="Segoe UI"/>
          <w:color w:val="000000"/>
          <w:sz w:val="22"/>
          <w:szCs w:val="22"/>
          <w:lang w:val="en-GB"/>
        </w:rPr>
        <w:t xml:space="preserve">This </w:t>
      </w:r>
      <w:r w:rsidRPr="00EA4DC3">
        <w:rPr>
          <w:rFonts w:ascii="Segoe UI" w:hAnsi="Segoe UI"/>
          <w:sz w:val="22"/>
          <w:lang w:val="en-GB"/>
        </w:rPr>
        <w:t xml:space="preserve">research </w:t>
      </w:r>
      <w:r w:rsidRPr="00EA4DC3">
        <w:rPr>
          <w:rFonts w:ascii="Segoe UI" w:hAnsi="Segoe UI"/>
          <w:color w:val="000000"/>
          <w:sz w:val="22"/>
          <w:szCs w:val="22"/>
          <w:lang w:val="en-GB"/>
        </w:rPr>
        <w:t xml:space="preserve">project is being undertaken as part of a </w:t>
      </w:r>
      <w:r w:rsidR="00070002">
        <w:rPr>
          <w:rFonts w:ascii="Segoe UI" w:hAnsi="Segoe UI"/>
          <w:color w:val="000000"/>
          <w:sz w:val="22"/>
          <w:szCs w:val="22"/>
          <w:lang w:val="en-GB"/>
        </w:rPr>
        <w:t>PhD</w:t>
      </w:r>
      <w:r w:rsidR="00925BEC">
        <w:rPr>
          <w:rFonts w:ascii="Segoe UI" w:hAnsi="Segoe UI"/>
          <w:color w:val="000000"/>
          <w:sz w:val="22"/>
          <w:szCs w:val="22"/>
          <w:lang w:val="en-GB"/>
        </w:rPr>
        <w:t xml:space="preserve"> study</w:t>
      </w:r>
      <w:r w:rsidRPr="00EA4DC3">
        <w:rPr>
          <w:rFonts w:ascii="Segoe UI" w:hAnsi="Segoe UI"/>
          <w:color w:val="000000"/>
          <w:sz w:val="22"/>
          <w:szCs w:val="22"/>
          <w:lang w:val="en-GB"/>
        </w:rPr>
        <w:t xml:space="preserve"> for </w:t>
      </w:r>
      <w:r>
        <w:rPr>
          <w:rFonts w:ascii="Segoe UI" w:hAnsi="Segoe UI"/>
          <w:color w:val="000000"/>
          <w:sz w:val="22"/>
          <w:szCs w:val="22"/>
          <w:lang w:val="en-GB"/>
        </w:rPr>
        <w:t>Benson Rajan</w:t>
      </w:r>
      <w:r w:rsidRPr="00EA4DC3">
        <w:rPr>
          <w:rFonts w:ascii="Segoe UI" w:hAnsi="Segoe UI"/>
          <w:color w:val="000000"/>
          <w:sz w:val="22"/>
          <w:szCs w:val="22"/>
          <w:lang w:val="en-GB"/>
        </w:rPr>
        <w:t>.</w:t>
      </w:r>
      <w:r w:rsidRPr="00061962">
        <w:rPr>
          <w:rFonts w:ascii="Segoe UI" w:hAnsi="Segoe UI"/>
          <w:color w:val="000000"/>
          <w:sz w:val="22"/>
          <w:szCs w:val="22"/>
          <w:lang w:val="en-GB"/>
        </w:rPr>
        <w:t xml:space="preserve">  </w:t>
      </w:r>
    </w:p>
    <w:p w14:paraId="671E78F1" w14:textId="77777777" w:rsidR="001A338D" w:rsidRPr="00061962" w:rsidRDefault="001A338D" w:rsidP="001A338D">
      <w:pPr>
        <w:jc w:val="both"/>
        <w:rPr>
          <w:rFonts w:ascii="Segoe UI" w:hAnsi="Segoe UI"/>
          <w:color w:val="000000"/>
          <w:sz w:val="22"/>
          <w:szCs w:val="22"/>
          <w:lang w:val="en-GB"/>
        </w:rPr>
      </w:pPr>
    </w:p>
    <w:p w14:paraId="2FB60A4E" w14:textId="4B0C0585" w:rsidR="00BF2723" w:rsidRDefault="001A338D" w:rsidP="001A338D">
      <w:pPr>
        <w:jc w:val="both"/>
        <w:rPr>
          <w:rFonts w:ascii="Segoe UI" w:hAnsi="Segoe UI"/>
          <w:color w:val="000000"/>
          <w:sz w:val="22"/>
          <w:szCs w:val="22"/>
          <w:lang w:val="en-GB"/>
        </w:rPr>
      </w:pPr>
      <w:r w:rsidRPr="00255CDA">
        <w:rPr>
          <w:rFonts w:ascii="Segoe UI" w:hAnsi="Segoe UI"/>
          <w:color w:val="000000"/>
          <w:sz w:val="22"/>
          <w:szCs w:val="22"/>
          <w:lang w:val="en-GB"/>
        </w:rPr>
        <w:t xml:space="preserve">The purpose of this project is </w:t>
      </w:r>
      <w:r w:rsidR="00BF2723" w:rsidRPr="00BF2723">
        <w:rPr>
          <w:rFonts w:ascii="Segoe UI" w:hAnsi="Segoe UI"/>
          <w:color w:val="000000"/>
          <w:sz w:val="22"/>
          <w:szCs w:val="22"/>
          <w:lang w:val="en-GB"/>
        </w:rPr>
        <w:t xml:space="preserve">to explore Indian women’s </w:t>
      </w:r>
      <w:r w:rsidR="0043269F">
        <w:rPr>
          <w:rFonts w:ascii="Segoe UI" w:hAnsi="Segoe UI"/>
          <w:color w:val="000000"/>
          <w:sz w:val="22"/>
          <w:szCs w:val="22"/>
          <w:lang w:val="en-GB"/>
        </w:rPr>
        <w:t>uncomfortable</w:t>
      </w:r>
      <w:r w:rsidR="0096083E">
        <w:rPr>
          <w:rFonts w:ascii="Segoe UI" w:hAnsi="Segoe UI"/>
          <w:color w:val="000000"/>
          <w:sz w:val="22"/>
          <w:szCs w:val="22"/>
          <w:lang w:val="en-GB"/>
        </w:rPr>
        <w:t>, uneasy,</w:t>
      </w:r>
      <w:r w:rsidR="004149F9">
        <w:rPr>
          <w:rFonts w:ascii="Segoe UI" w:hAnsi="Segoe UI"/>
          <w:color w:val="000000"/>
          <w:sz w:val="22"/>
          <w:szCs w:val="22"/>
          <w:lang w:val="en-GB"/>
        </w:rPr>
        <w:t xml:space="preserve"> or unsafe</w:t>
      </w:r>
      <w:r w:rsidR="00AF7D04">
        <w:rPr>
          <w:rFonts w:ascii="Segoe UI" w:hAnsi="Segoe UI"/>
          <w:color w:val="000000"/>
          <w:sz w:val="22"/>
          <w:szCs w:val="22"/>
          <w:lang w:val="en-GB"/>
        </w:rPr>
        <w:t xml:space="preserve"> </w:t>
      </w:r>
      <w:r w:rsidR="00BF2723" w:rsidRPr="00BF2723">
        <w:rPr>
          <w:rFonts w:ascii="Segoe UI" w:hAnsi="Segoe UI"/>
          <w:color w:val="000000"/>
          <w:sz w:val="22"/>
          <w:szCs w:val="22"/>
          <w:lang w:val="en-GB"/>
        </w:rPr>
        <w:t>experience</w:t>
      </w:r>
      <w:r w:rsidR="00AF7D04">
        <w:rPr>
          <w:rFonts w:ascii="Segoe UI" w:hAnsi="Segoe UI"/>
          <w:color w:val="000000"/>
          <w:sz w:val="22"/>
          <w:szCs w:val="22"/>
          <w:lang w:val="en-GB"/>
        </w:rPr>
        <w:t>s</w:t>
      </w:r>
      <w:r w:rsidR="00BF2723" w:rsidRPr="00BF2723">
        <w:rPr>
          <w:rFonts w:ascii="Segoe UI" w:hAnsi="Segoe UI"/>
          <w:color w:val="000000"/>
          <w:sz w:val="22"/>
          <w:szCs w:val="22"/>
          <w:lang w:val="en-GB"/>
        </w:rPr>
        <w:t xml:space="preserve"> </w:t>
      </w:r>
      <w:r w:rsidR="0096083E">
        <w:rPr>
          <w:rFonts w:ascii="Segoe UI" w:hAnsi="Segoe UI"/>
          <w:color w:val="000000"/>
          <w:sz w:val="22"/>
          <w:szCs w:val="22"/>
          <w:lang w:val="en-GB"/>
        </w:rPr>
        <w:t xml:space="preserve">on Bumble. The study will also </w:t>
      </w:r>
      <w:r w:rsidR="001255DA">
        <w:rPr>
          <w:rFonts w:ascii="Segoe UI" w:hAnsi="Segoe UI"/>
          <w:color w:val="000000"/>
          <w:sz w:val="22"/>
          <w:szCs w:val="22"/>
          <w:lang w:val="en-GB"/>
        </w:rPr>
        <w:t>explore women’s</w:t>
      </w:r>
      <w:r w:rsidR="00925BEC">
        <w:rPr>
          <w:rFonts w:ascii="Segoe UI" w:hAnsi="Segoe UI"/>
          <w:color w:val="000000"/>
          <w:sz w:val="22"/>
          <w:szCs w:val="22"/>
          <w:lang w:val="en-GB"/>
        </w:rPr>
        <w:t xml:space="preserve"> </w:t>
      </w:r>
      <w:r w:rsidR="001255DA">
        <w:rPr>
          <w:rFonts w:ascii="Segoe UI" w:hAnsi="Segoe UI"/>
          <w:color w:val="000000"/>
          <w:sz w:val="22"/>
          <w:szCs w:val="22"/>
          <w:lang w:val="en-GB"/>
        </w:rPr>
        <w:t>experience of</w:t>
      </w:r>
      <w:r w:rsidR="002E2E75">
        <w:rPr>
          <w:rFonts w:ascii="Segoe UI" w:hAnsi="Segoe UI"/>
          <w:color w:val="000000"/>
          <w:sz w:val="22"/>
          <w:szCs w:val="22"/>
          <w:lang w:val="en-GB"/>
        </w:rPr>
        <w:t xml:space="preserve"> Bumble’s</w:t>
      </w:r>
      <w:r w:rsidR="00925BEC">
        <w:rPr>
          <w:rFonts w:ascii="Segoe UI" w:hAnsi="Segoe UI"/>
          <w:color w:val="000000"/>
          <w:sz w:val="22"/>
          <w:szCs w:val="22"/>
          <w:lang w:val="en-GB"/>
        </w:rPr>
        <w:t xml:space="preserve"> </w:t>
      </w:r>
      <w:r w:rsidR="00BF2723" w:rsidRPr="00BF2723">
        <w:rPr>
          <w:rFonts w:ascii="Segoe UI" w:hAnsi="Segoe UI"/>
          <w:color w:val="000000"/>
          <w:sz w:val="22"/>
          <w:szCs w:val="22"/>
          <w:lang w:val="en-GB"/>
        </w:rPr>
        <w:t>safety feature</w:t>
      </w:r>
      <w:r w:rsidR="00925BEC">
        <w:rPr>
          <w:rFonts w:ascii="Segoe UI" w:hAnsi="Segoe UI"/>
          <w:color w:val="000000"/>
          <w:sz w:val="22"/>
          <w:szCs w:val="22"/>
          <w:lang w:val="en-GB"/>
        </w:rPr>
        <w:t>s</w:t>
      </w:r>
      <w:r w:rsidR="00947C3C">
        <w:rPr>
          <w:rFonts w:ascii="Segoe UI" w:hAnsi="Segoe UI"/>
          <w:color w:val="000000"/>
          <w:sz w:val="22"/>
          <w:szCs w:val="22"/>
          <w:lang w:val="en-GB"/>
        </w:rPr>
        <w:t>.</w:t>
      </w:r>
      <w:r w:rsidR="00C85775">
        <w:rPr>
          <w:rFonts w:ascii="Segoe UI" w:hAnsi="Segoe UI"/>
          <w:color w:val="000000"/>
          <w:sz w:val="22"/>
          <w:szCs w:val="22"/>
          <w:lang w:val="en-GB"/>
        </w:rPr>
        <w:t xml:space="preserve"> D</w:t>
      </w:r>
      <w:r w:rsidR="00C85775" w:rsidRPr="00C85775">
        <w:rPr>
          <w:rFonts w:ascii="Segoe UI" w:hAnsi="Segoe UI"/>
          <w:color w:val="000000"/>
          <w:sz w:val="22"/>
          <w:szCs w:val="22"/>
          <w:lang w:val="en-GB"/>
        </w:rPr>
        <w:t xml:space="preserve">ating apps such as Bumble have </w:t>
      </w:r>
      <w:r w:rsidR="002E2E75">
        <w:rPr>
          <w:rFonts w:ascii="Segoe UI" w:hAnsi="Segoe UI"/>
          <w:color w:val="000000"/>
          <w:sz w:val="22"/>
          <w:szCs w:val="22"/>
          <w:lang w:val="en-GB"/>
        </w:rPr>
        <w:t>framed their app and its design features as</w:t>
      </w:r>
      <w:r w:rsidR="001B023F">
        <w:rPr>
          <w:rFonts w:ascii="Segoe UI" w:hAnsi="Segoe UI"/>
          <w:color w:val="000000"/>
          <w:sz w:val="22"/>
          <w:szCs w:val="22"/>
          <w:lang w:val="en-GB"/>
        </w:rPr>
        <w:t xml:space="preserve"> </w:t>
      </w:r>
      <w:r w:rsidR="007B3CFE">
        <w:rPr>
          <w:rFonts w:ascii="Segoe UI" w:hAnsi="Segoe UI"/>
          <w:color w:val="000000"/>
          <w:sz w:val="22"/>
          <w:szCs w:val="22"/>
          <w:lang w:val="en-GB"/>
        </w:rPr>
        <w:t>‘</w:t>
      </w:r>
      <w:proofErr w:type="gramStart"/>
      <w:r w:rsidR="002E2E75">
        <w:rPr>
          <w:rFonts w:ascii="Segoe UI" w:hAnsi="Segoe UI"/>
          <w:color w:val="000000"/>
          <w:sz w:val="22"/>
          <w:szCs w:val="22"/>
          <w:lang w:val="en-GB"/>
        </w:rPr>
        <w:t>feminist</w:t>
      </w:r>
      <w:r w:rsidR="002E2E75" w:rsidRPr="00C85775">
        <w:rPr>
          <w:rFonts w:ascii="Segoe UI" w:hAnsi="Segoe UI"/>
          <w:color w:val="000000"/>
          <w:sz w:val="22"/>
          <w:szCs w:val="22"/>
          <w:lang w:val="en-GB"/>
        </w:rPr>
        <w:t>‘</w:t>
      </w:r>
      <w:r w:rsidR="002E2E75">
        <w:rPr>
          <w:rFonts w:ascii="Segoe UI" w:hAnsi="Segoe UI"/>
          <w:color w:val="000000"/>
          <w:sz w:val="22"/>
          <w:szCs w:val="22"/>
          <w:lang w:val="en-GB"/>
        </w:rPr>
        <w:t xml:space="preserve"> and</w:t>
      </w:r>
      <w:proofErr w:type="gramEnd"/>
      <w:r w:rsidR="001B023F">
        <w:rPr>
          <w:rFonts w:ascii="Segoe UI" w:hAnsi="Segoe UI"/>
          <w:color w:val="000000"/>
          <w:sz w:val="22"/>
          <w:szCs w:val="22"/>
          <w:lang w:val="en-GB"/>
        </w:rPr>
        <w:t xml:space="preserve"> ‘</w:t>
      </w:r>
      <w:r w:rsidR="00C85775" w:rsidRPr="00C85775">
        <w:rPr>
          <w:rFonts w:ascii="Segoe UI" w:hAnsi="Segoe UI"/>
          <w:color w:val="000000"/>
          <w:sz w:val="22"/>
          <w:szCs w:val="22"/>
          <w:lang w:val="en-GB"/>
        </w:rPr>
        <w:t>safe’ in the</w:t>
      </w:r>
      <w:r w:rsidR="002E2E75">
        <w:rPr>
          <w:rFonts w:ascii="Segoe UI" w:hAnsi="Segoe UI"/>
          <w:color w:val="000000"/>
          <w:sz w:val="22"/>
          <w:szCs w:val="22"/>
          <w:lang w:val="en-GB"/>
        </w:rPr>
        <w:t xml:space="preserve"> Indian</w:t>
      </w:r>
      <w:r w:rsidR="00C85775" w:rsidRPr="00C85775">
        <w:rPr>
          <w:rFonts w:ascii="Segoe UI" w:hAnsi="Segoe UI"/>
          <w:color w:val="000000"/>
          <w:sz w:val="22"/>
          <w:szCs w:val="22"/>
          <w:lang w:val="en-GB"/>
        </w:rPr>
        <w:t xml:space="preserve"> digital dating space</w:t>
      </w:r>
      <w:r w:rsidR="002E2E75">
        <w:rPr>
          <w:rFonts w:ascii="Segoe UI" w:hAnsi="Segoe UI"/>
          <w:color w:val="000000"/>
          <w:sz w:val="22"/>
          <w:szCs w:val="22"/>
          <w:lang w:val="en-GB"/>
        </w:rPr>
        <w:t xml:space="preserve">. By exploring </w:t>
      </w:r>
      <w:r w:rsidR="00D0044A">
        <w:rPr>
          <w:rFonts w:ascii="Segoe UI" w:hAnsi="Segoe UI"/>
          <w:color w:val="000000"/>
          <w:sz w:val="22"/>
          <w:szCs w:val="22"/>
          <w:lang w:val="en-GB"/>
        </w:rPr>
        <w:t>women’s experience</w:t>
      </w:r>
      <w:r w:rsidR="00361746">
        <w:rPr>
          <w:rFonts w:ascii="Segoe UI" w:hAnsi="Segoe UI"/>
          <w:color w:val="000000"/>
          <w:sz w:val="22"/>
          <w:szCs w:val="22"/>
          <w:lang w:val="en-GB"/>
        </w:rPr>
        <w:t xml:space="preserve">s of negotiating safety and </w:t>
      </w:r>
      <w:r w:rsidR="00E55937">
        <w:rPr>
          <w:rFonts w:ascii="Segoe UI" w:hAnsi="Segoe UI"/>
          <w:color w:val="000000"/>
          <w:sz w:val="22"/>
          <w:szCs w:val="22"/>
          <w:lang w:val="en-GB"/>
        </w:rPr>
        <w:t>uncomfortable</w:t>
      </w:r>
      <w:r w:rsidR="0021026C">
        <w:rPr>
          <w:rFonts w:ascii="Segoe UI" w:hAnsi="Segoe UI"/>
          <w:color w:val="000000"/>
          <w:sz w:val="22"/>
          <w:szCs w:val="22"/>
          <w:lang w:val="en-GB"/>
        </w:rPr>
        <w:t xml:space="preserve"> encounters </w:t>
      </w:r>
      <w:r w:rsidR="002E2E75">
        <w:rPr>
          <w:rFonts w:ascii="Segoe UI" w:hAnsi="Segoe UI"/>
          <w:color w:val="000000"/>
          <w:sz w:val="22"/>
          <w:szCs w:val="22"/>
          <w:lang w:val="en-GB"/>
        </w:rPr>
        <w:t>on Bumble, this project aims to</w:t>
      </w:r>
      <w:r w:rsidR="0043429E">
        <w:rPr>
          <w:rFonts w:ascii="Segoe UI" w:hAnsi="Segoe UI"/>
          <w:color w:val="000000"/>
          <w:sz w:val="22"/>
          <w:szCs w:val="22"/>
          <w:lang w:val="en-GB"/>
        </w:rPr>
        <w:t xml:space="preserve"> </w:t>
      </w:r>
      <w:r w:rsidR="00914710">
        <w:rPr>
          <w:rFonts w:ascii="Segoe UI" w:hAnsi="Segoe UI"/>
          <w:color w:val="000000"/>
          <w:sz w:val="22"/>
          <w:szCs w:val="22"/>
          <w:lang w:val="en-GB"/>
        </w:rPr>
        <w:t xml:space="preserve">examine </w:t>
      </w:r>
      <w:r w:rsidR="002E2E75">
        <w:rPr>
          <w:rFonts w:ascii="Segoe UI" w:hAnsi="Segoe UI"/>
          <w:color w:val="000000"/>
          <w:sz w:val="22"/>
          <w:szCs w:val="22"/>
          <w:lang w:val="en-GB"/>
        </w:rPr>
        <w:t>how Indian women negotiate</w:t>
      </w:r>
      <w:r w:rsidR="009968F6">
        <w:rPr>
          <w:rFonts w:ascii="Segoe UI" w:hAnsi="Segoe UI"/>
          <w:color w:val="000000"/>
          <w:sz w:val="22"/>
          <w:szCs w:val="22"/>
          <w:lang w:val="en-GB"/>
        </w:rPr>
        <w:t xml:space="preserve"> </w:t>
      </w:r>
      <w:r w:rsidR="002E2E75">
        <w:rPr>
          <w:rFonts w:ascii="Segoe UI" w:hAnsi="Segoe UI"/>
          <w:color w:val="000000"/>
          <w:sz w:val="22"/>
          <w:szCs w:val="22"/>
          <w:lang w:val="en-GB"/>
        </w:rPr>
        <w:t>contemporary online dating p</w:t>
      </w:r>
      <w:r w:rsidR="00A94985">
        <w:rPr>
          <w:rFonts w:ascii="Segoe UI" w:hAnsi="Segoe UI"/>
          <w:color w:val="000000"/>
          <w:sz w:val="22"/>
          <w:szCs w:val="22"/>
          <w:lang w:val="en-GB"/>
        </w:rPr>
        <w:t>latforms</w:t>
      </w:r>
      <w:r w:rsidR="00914710">
        <w:rPr>
          <w:rFonts w:ascii="Segoe UI" w:hAnsi="Segoe UI"/>
          <w:color w:val="000000"/>
          <w:sz w:val="22"/>
          <w:szCs w:val="22"/>
          <w:lang w:val="en-GB"/>
        </w:rPr>
        <w:t xml:space="preserve">. </w:t>
      </w:r>
    </w:p>
    <w:p w14:paraId="7BCABE56" w14:textId="77777777" w:rsidR="0072557E" w:rsidRDefault="0072557E" w:rsidP="001A2ED2">
      <w:pPr>
        <w:jc w:val="both"/>
        <w:rPr>
          <w:rFonts w:ascii="Segoe UI" w:hAnsi="Segoe UI"/>
          <w:color w:val="000000"/>
          <w:sz w:val="22"/>
          <w:szCs w:val="22"/>
          <w:highlight w:val="red"/>
        </w:rPr>
      </w:pPr>
    </w:p>
    <w:p w14:paraId="3085374C" w14:textId="1C74DA9F" w:rsidR="000A3F77" w:rsidRDefault="00857DC2" w:rsidP="001A2ED2">
      <w:pPr>
        <w:jc w:val="both"/>
        <w:rPr>
          <w:rFonts w:ascii="Segoe UI" w:hAnsi="Segoe UI"/>
          <w:color w:val="000000"/>
          <w:sz w:val="22"/>
          <w:szCs w:val="22"/>
        </w:rPr>
      </w:pPr>
      <w:r w:rsidRPr="00C72FAD">
        <w:rPr>
          <w:rFonts w:ascii="Segoe UI" w:hAnsi="Segoe UI"/>
          <w:color w:val="000000"/>
          <w:sz w:val="22"/>
          <w:szCs w:val="22"/>
        </w:rPr>
        <w:t xml:space="preserve">You are invited to participate in this </w:t>
      </w:r>
      <w:r w:rsidR="006541B2" w:rsidRPr="00C72FAD">
        <w:rPr>
          <w:rFonts w:ascii="Segoe UI" w:hAnsi="Segoe UI"/>
          <w:sz w:val="22"/>
          <w:lang w:val="en-AU"/>
        </w:rPr>
        <w:t xml:space="preserve">research </w:t>
      </w:r>
      <w:r w:rsidRPr="00C72FAD">
        <w:rPr>
          <w:rFonts w:ascii="Segoe UI" w:hAnsi="Segoe UI"/>
          <w:color w:val="000000"/>
          <w:sz w:val="22"/>
          <w:szCs w:val="22"/>
        </w:rPr>
        <w:t xml:space="preserve">project </w:t>
      </w:r>
      <w:r w:rsidR="000E7B0A">
        <w:rPr>
          <w:rFonts w:ascii="Segoe UI" w:hAnsi="Segoe UI"/>
          <w:color w:val="000000"/>
          <w:sz w:val="22"/>
          <w:szCs w:val="22"/>
        </w:rPr>
        <w:t>if</w:t>
      </w:r>
      <w:r w:rsidR="000A3F77">
        <w:rPr>
          <w:rFonts w:ascii="Segoe UI" w:hAnsi="Segoe UI"/>
          <w:color w:val="000000"/>
          <w:sz w:val="22"/>
          <w:szCs w:val="22"/>
        </w:rPr>
        <w:t>:</w:t>
      </w:r>
    </w:p>
    <w:p w14:paraId="74A0AE8B" w14:textId="6E1FABFA" w:rsidR="00857DC2" w:rsidRDefault="000A3F77" w:rsidP="00842C40">
      <w:pPr>
        <w:pStyle w:val="ListParagraph"/>
        <w:numPr>
          <w:ilvl w:val="0"/>
          <w:numId w:val="10"/>
        </w:numPr>
        <w:jc w:val="both"/>
        <w:rPr>
          <w:rFonts w:ascii="Segoe UI" w:hAnsi="Segoe UI"/>
          <w:color w:val="000000"/>
          <w:sz w:val="22"/>
          <w:szCs w:val="22"/>
        </w:rPr>
      </w:pPr>
      <w:r>
        <w:rPr>
          <w:rFonts w:ascii="Segoe UI" w:hAnsi="Segoe UI"/>
          <w:color w:val="000000"/>
          <w:sz w:val="22"/>
          <w:szCs w:val="22"/>
        </w:rPr>
        <w:t>Y</w:t>
      </w:r>
      <w:r w:rsidR="00857DC2" w:rsidRPr="000A3F77">
        <w:rPr>
          <w:rFonts w:ascii="Segoe UI" w:hAnsi="Segoe UI"/>
          <w:color w:val="000000"/>
          <w:sz w:val="22"/>
          <w:szCs w:val="22"/>
        </w:rPr>
        <w:t>ou</w:t>
      </w:r>
      <w:r w:rsidR="00BD4E75" w:rsidRPr="000A3F77">
        <w:rPr>
          <w:rFonts w:ascii="Segoe UI" w:hAnsi="Segoe UI"/>
          <w:color w:val="000000"/>
          <w:sz w:val="22"/>
          <w:szCs w:val="22"/>
        </w:rPr>
        <w:t xml:space="preserve"> </w:t>
      </w:r>
      <w:r w:rsidR="00F56A53" w:rsidRPr="000A3F77">
        <w:rPr>
          <w:rFonts w:ascii="Segoe UI" w:hAnsi="Segoe UI"/>
          <w:color w:val="000000"/>
          <w:sz w:val="22"/>
          <w:szCs w:val="22"/>
        </w:rPr>
        <w:t>have</w:t>
      </w:r>
      <w:r w:rsidR="00153AEF" w:rsidRPr="000A3F77">
        <w:rPr>
          <w:rFonts w:ascii="Segoe UI" w:hAnsi="Segoe UI"/>
          <w:color w:val="000000"/>
          <w:sz w:val="22"/>
          <w:szCs w:val="22"/>
        </w:rPr>
        <w:t xml:space="preserve"> </w:t>
      </w:r>
      <w:r w:rsidR="00CF7A64" w:rsidRPr="00CF7A64">
        <w:rPr>
          <w:rFonts w:ascii="Segoe UI" w:hAnsi="Segoe UI"/>
          <w:color w:val="000000"/>
          <w:sz w:val="22"/>
          <w:szCs w:val="22"/>
        </w:rPr>
        <w:t>fe</w:t>
      </w:r>
      <w:r w:rsidR="00CF7A64">
        <w:rPr>
          <w:rFonts w:ascii="Segoe UI" w:hAnsi="Segoe UI"/>
          <w:color w:val="000000"/>
          <w:sz w:val="22"/>
          <w:szCs w:val="22"/>
        </w:rPr>
        <w:t>lt</w:t>
      </w:r>
      <w:r w:rsidR="00CF7A64" w:rsidRPr="00CF7A64">
        <w:rPr>
          <w:rFonts w:ascii="Segoe UI" w:hAnsi="Segoe UI"/>
          <w:color w:val="000000"/>
          <w:sz w:val="22"/>
          <w:szCs w:val="22"/>
        </w:rPr>
        <w:t xml:space="preserve"> uncomfortable, </w:t>
      </w:r>
      <w:proofErr w:type="gramStart"/>
      <w:r w:rsidR="00CF7A64" w:rsidRPr="00CF7A64">
        <w:rPr>
          <w:rFonts w:ascii="Segoe UI" w:hAnsi="Segoe UI"/>
          <w:color w:val="000000"/>
          <w:sz w:val="22"/>
          <w:szCs w:val="22"/>
        </w:rPr>
        <w:t>unsafe</w:t>
      </w:r>
      <w:proofErr w:type="gramEnd"/>
      <w:r w:rsidR="00CF7A64" w:rsidRPr="00CF7A64">
        <w:rPr>
          <w:rFonts w:ascii="Segoe UI" w:hAnsi="Segoe UI"/>
          <w:color w:val="000000"/>
          <w:sz w:val="22"/>
          <w:szCs w:val="22"/>
        </w:rPr>
        <w:t xml:space="preserve"> or uneasy while </w:t>
      </w:r>
      <w:r w:rsidR="00EC610B">
        <w:rPr>
          <w:rFonts w:ascii="Segoe UI" w:hAnsi="Segoe UI"/>
          <w:color w:val="000000"/>
          <w:sz w:val="22"/>
          <w:szCs w:val="22"/>
        </w:rPr>
        <w:t>interacting</w:t>
      </w:r>
      <w:r w:rsidR="00F85B2D" w:rsidRPr="000A3F77">
        <w:rPr>
          <w:rFonts w:ascii="Segoe UI" w:hAnsi="Segoe UI"/>
          <w:color w:val="000000"/>
          <w:sz w:val="22"/>
          <w:szCs w:val="22"/>
        </w:rPr>
        <w:t xml:space="preserve"> with men on Bumble. </w:t>
      </w:r>
    </w:p>
    <w:p w14:paraId="4E5CDA81" w14:textId="2129EC01" w:rsidR="007D3BE8" w:rsidRPr="007D3BE8" w:rsidRDefault="00814F16" w:rsidP="00842C40">
      <w:pPr>
        <w:pStyle w:val="ListParagraph"/>
        <w:numPr>
          <w:ilvl w:val="0"/>
          <w:numId w:val="10"/>
        </w:numPr>
        <w:jc w:val="both"/>
        <w:rPr>
          <w:rFonts w:ascii="Segoe UI" w:hAnsi="Segoe UI"/>
          <w:color w:val="000000"/>
          <w:sz w:val="22"/>
          <w:szCs w:val="22"/>
        </w:rPr>
      </w:pPr>
      <w:r>
        <w:rPr>
          <w:rFonts w:ascii="Segoe UI" w:hAnsi="Segoe UI"/>
          <w:color w:val="000000"/>
          <w:sz w:val="22"/>
          <w:szCs w:val="22"/>
        </w:rPr>
        <w:t xml:space="preserve">You are an </w:t>
      </w:r>
      <w:r w:rsidR="007D3BE8" w:rsidRPr="007D3BE8">
        <w:rPr>
          <w:rFonts w:ascii="Segoe UI" w:hAnsi="Segoe UI"/>
          <w:color w:val="000000"/>
          <w:sz w:val="22"/>
          <w:szCs w:val="22"/>
        </w:rPr>
        <w:t xml:space="preserve">Indian women aged 18 </w:t>
      </w:r>
      <w:r w:rsidR="00D92DCA">
        <w:rPr>
          <w:rFonts w:ascii="Segoe UI" w:hAnsi="Segoe UI"/>
          <w:color w:val="000000"/>
          <w:sz w:val="22"/>
          <w:szCs w:val="22"/>
        </w:rPr>
        <w:t>to 35</w:t>
      </w:r>
      <w:r w:rsidR="007D3BE8" w:rsidRPr="007D3BE8">
        <w:rPr>
          <w:rFonts w:ascii="Segoe UI" w:hAnsi="Segoe UI"/>
          <w:color w:val="000000"/>
          <w:sz w:val="22"/>
          <w:szCs w:val="22"/>
        </w:rPr>
        <w:t xml:space="preserve">. </w:t>
      </w:r>
    </w:p>
    <w:p w14:paraId="60686CD2" w14:textId="17484B23" w:rsidR="007347EA" w:rsidRPr="007D3BE8" w:rsidRDefault="00814F16" w:rsidP="00842C40">
      <w:pPr>
        <w:pStyle w:val="ListParagraph"/>
        <w:numPr>
          <w:ilvl w:val="0"/>
          <w:numId w:val="10"/>
        </w:numPr>
        <w:jc w:val="both"/>
        <w:rPr>
          <w:rFonts w:ascii="Segoe UI" w:hAnsi="Segoe UI"/>
          <w:color w:val="000000"/>
          <w:sz w:val="22"/>
          <w:szCs w:val="22"/>
        </w:rPr>
      </w:pPr>
      <w:r>
        <w:rPr>
          <w:rFonts w:ascii="Segoe UI" w:hAnsi="Segoe UI"/>
          <w:color w:val="000000"/>
          <w:sz w:val="22"/>
          <w:szCs w:val="22"/>
        </w:rPr>
        <w:t>You have u</w:t>
      </w:r>
      <w:r w:rsidR="007D3BE8" w:rsidRPr="007D3BE8">
        <w:rPr>
          <w:rFonts w:ascii="Segoe UI" w:hAnsi="Segoe UI"/>
          <w:color w:val="000000"/>
          <w:sz w:val="22"/>
          <w:szCs w:val="22"/>
        </w:rPr>
        <w:t xml:space="preserve">sed </w:t>
      </w:r>
      <w:r w:rsidR="003641DF" w:rsidRPr="007D3BE8">
        <w:rPr>
          <w:rFonts w:ascii="Segoe UI" w:hAnsi="Segoe UI"/>
          <w:color w:val="000000"/>
          <w:sz w:val="22"/>
          <w:szCs w:val="22"/>
        </w:rPr>
        <w:t>Bumble for</w:t>
      </w:r>
      <w:r w:rsidR="007D3BE8" w:rsidRPr="007D3BE8">
        <w:rPr>
          <w:rFonts w:ascii="Segoe UI" w:hAnsi="Segoe UI"/>
          <w:color w:val="000000"/>
          <w:sz w:val="22"/>
          <w:szCs w:val="22"/>
        </w:rPr>
        <w:t xml:space="preserve"> </w:t>
      </w:r>
      <w:r w:rsidR="00D92DCA">
        <w:rPr>
          <w:rFonts w:ascii="Segoe UI" w:hAnsi="Segoe UI"/>
          <w:color w:val="000000"/>
          <w:sz w:val="22"/>
          <w:szCs w:val="22"/>
        </w:rPr>
        <w:t xml:space="preserve">at least for </w:t>
      </w:r>
      <w:r w:rsidR="007D3BE8" w:rsidRPr="007D3BE8">
        <w:rPr>
          <w:rFonts w:ascii="Segoe UI" w:hAnsi="Segoe UI"/>
          <w:color w:val="000000"/>
          <w:sz w:val="22"/>
          <w:szCs w:val="22"/>
        </w:rPr>
        <w:t>the past 6 months.</w:t>
      </w:r>
    </w:p>
    <w:p w14:paraId="638CEF4C" w14:textId="3089F5F1" w:rsidR="007347EA" w:rsidRPr="002F402F" w:rsidRDefault="00814F16" w:rsidP="007347EA">
      <w:pPr>
        <w:pStyle w:val="ListParagraph"/>
        <w:numPr>
          <w:ilvl w:val="0"/>
          <w:numId w:val="10"/>
        </w:numPr>
        <w:jc w:val="both"/>
        <w:rPr>
          <w:rFonts w:ascii="Segoe UI" w:hAnsi="Segoe UI"/>
          <w:color w:val="000000"/>
          <w:sz w:val="22"/>
          <w:szCs w:val="22"/>
        </w:rPr>
      </w:pPr>
      <w:r w:rsidRPr="005E036F">
        <w:rPr>
          <w:rFonts w:ascii="Segoe UI" w:hAnsi="Segoe UI"/>
          <w:color w:val="000000"/>
          <w:sz w:val="22"/>
          <w:szCs w:val="22"/>
        </w:rPr>
        <w:t>You can communicate</w:t>
      </w:r>
      <w:r w:rsidR="007D3BE8" w:rsidRPr="005E036F">
        <w:rPr>
          <w:rFonts w:ascii="Segoe UI" w:hAnsi="Segoe UI"/>
          <w:color w:val="000000"/>
          <w:sz w:val="22"/>
          <w:szCs w:val="22"/>
        </w:rPr>
        <w:t xml:space="preserve"> in English</w:t>
      </w:r>
      <w:r w:rsidR="000F178E" w:rsidRPr="005E036F">
        <w:rPr>
          <w:rFonts w:ascii="Segoe UI" w:hAnsi="Segoe UI"/>
          <w:color w:val="000000"/>
          <w:sz w:val="22"/>
          <w:szCs w:val="22"/>
        </w:rPr>
        <w:t>.</w:t>
      </w:r>
      <w:r w:rsidR="00AB3DA8" w:rsidRPr="005E036F">
        <w:rPr>
          <w:rFonts w:ascii="Segoe UI" w:hAnsi="Segoe UI"/>
          <w:color w:val="000000"/>
          <w:sz w:val="22"/>
          <w:szCs w:val="22"/>
        </w:rPr>
        <w:t xml:space="preserve"> The Chief Investigator is well-versed in Hindi, Urdu, English and Malayalam.</w:t>
      </w:r>
      <w:r w:rsidR="000F178E" w:rsidRPr="005E036F">
        <w:rPr>
          <w:rFonts w:ascii="Segoe UI" w:hAnsi="Segoe UI"/>
          <w:color w:val="000000"/>
          <w:sz w:val="22"/>
          <w:szCs w:val="22"/>
        </w:rPr>
        <w:t xml:space="preserve"> However, the </w:t>
      </w:r>
      <w:r w:rsidR="007347EA" w:rsidRPr="005E036F">
        <w:rPr>
          <w:rFonts w:ascii="Segoe UI" w:hAnsi="Segoe UI"/>
          <w:color w:val="000000"/>
          <w:sz w:val="22"/>
          <w:szCs w:val="22"/>
        </w:rPr>
        <w:t xml:space="preserve">interview will be conducted </w:t>
      </w:r>
      <w:r w:rsidR="000F178E" w:rsidRPr="005E036F">
        <w:rPr>
          <w:rFonts w:ascii="Segoe UI" w:hAnsi="Segoe UI"/>
          <w:color w:val="000000"/>
          <w:sz w:val="22"/>
          <w:szCs w:val="22"/>
        </w:rPr>
        <w:t xml:space="preserve">predominantly in English. </w:t>
      </w:r>
    </w:p>
    <w:p w14:paraId="5354FEDC" w14:textId="77777777" w:rsidR="00857DC2" w:rsidRPr="000F178E" w:rsidRDefault="00857DC2" w:rsidP="005E036F">
      <w:pPr>
        <w:ind w:left="422"/>
        <w:jc w:val="both"/>
      </w:pPr>
    </w:p>
    <w:p w14:paraId="7EC21B34" w14:textId="77777777" w:rsidR="00A16968" w:rsidRPr="00C72FAD" w:rsidRDefault="0069273D" w:rsidP="001A2ED2">
      <w:pPr>
        <w:pStyle w:val="BodyText3"/>
        <w:widowControl w:val="0"/>
        <w:shd w:val="clear" w:color="auto" w:fill="D9D9D9"/>
        <w:rPr>
          <w:rFonts w:ascii="Segoe UI" w:hAnsi="Segoe UI" w:cs="Helvetica"/>
          <w:b/>
          <w:caps/>
          <w:color w:val="000000"/>
          <w:lang w:val="en-AU"/>
        </w:rPr>
      </w:pPr>
      <w:r>
        <w:rPr>
          <w:rFonts w:ascii="Segoe UI" w:hAnsi="Segoe UI" w:cs="Helvetica"/>
          <w:b/>
          <w:color w:val="000000"/>
          <w:lang w:val="en-AU"/>
        </w:rPr>
        <w:t xml:space="preserve">What does </w:t>
      </w:r>
      <w:r w:rsidRPr="006B2F09">
        <w:rPr>
          <w:rFonts w:ascii="Segoe UI" w:hAnsi="Segoe UI" w:cs="Helvetica"/>
          <w:b/>
          <w:color w:val="000000"/>
          <w:lang w:val="en-AU"/>
        </w:rPr>
        <w:t>participation</w:t>
      </w:r>
      <w:r>
        <w:rPr>
          <w:rFonts w:ascii="Segoe UI" w:hAnsi="Segoe UI" w:cs="Helvetica"/>
          <w:b/>
          <w:color w:val="000000"/>
          <w:lang w:val="en-AU"/>
        </w:rPr>
        <w:t xml:space="preserve"> involve?</w:t>
      </w:r>
    </w:p>
    <w:p w14:paraId="51DACF24" w14:textId="77777777" w:rsidR="00A57690" w:rsidRDefault="00A57690" w:rsidP="001A2ED2">
      <w:pPr>
        <w:jc w:val="both"/>
        <w:rPr>
          <w:rFonts w:ascii="Segoe UI" w:hAnsi="Segoe UI"/>
          <w:color w:val="000000"/>
          <w:sz w:val="22"/>
          <w:szCs w:val="22"/>
        </w:rPr>
      </w:pPr>
    </w:p>
    <w:p w14:paraId="6553C52C" w14:textId="41D3D225" w:rsidR="00A57690" w:rsidRDefault="00A57690" w:rsidP="00A57690">
      <w:pPr>
        <w:jc w:val="both"/>
        <w:rPr>
          <w:rFonts w:ascii="Segoe UI" w:hAnsi="Segoe UI"/>
          <w:color w:val="000000"/>
          <w:sz w:val="22"/>
          <w:szCs w:val="22"/>
        </w:rPr>
      </w:pPr>
      <w:r w:rsidRPr="00A57690">
        <w:rPr>
          <w:rFonts w:ascii="Segoe UI" w:hAnsi="Segoe UI"/>
          <w:color w:val="000000"/>
          <w:sz w:val="22"/>
          <w:szCs w:val="22"/>
        </w:rPr>
        <w:t xml:space="preserve">I am interested in </w:t>
      </w:r>
      <w:r>
        <w:rPr>
          <w:rFonts w:ascii="Segoe UI" w:hAnsi="Segoe UI"/>
          <w:color w:val="000000"/>
          <w:sz w:val="22"/>
          <w:szCs w:val="22"/>
        </w:rPr>
        <w:t>talking to you about your experience of using Bumble</w:t>
      </w:r>
      <w:r w:rsidRPr="00A57690">
        <w:rPr>
          <w:rFonts w:ascii="Segoe UI" w:hAnsi="Segoe UI"/>
          <w:color w:val="000000"/>
          <w:sz w:val="22"/>
          <w:szCs w:val="22"/>
        </w:rPr>
        <w:t xml:space="preserve">. Your participation will involve an audio recorded interview </w:t>
      </w:r>
      <w:r w:rsidR="00C17D21" w:rsidRPr="00C17D21">
        <w:rPr>
          <w:rFonts w:ascii="Segoe UI" w:hAnsi="Segoe UI"/>
          <w:color w:val="000000"/>
          <w:sz w:val="22"/>
          <w:szCs w:val="22"/>
        </w:rPr>
        <w:t>either</w:t>
      </w:r>
      <w:r w:rsidR="006F2D66">
        <w:rPr>
          <w:rFonts w:ascii="Segoe UI" w:hAnsi="Segoe UI"/>
          <w:color w:val="000000"/>
          <w:sz w:val="22"/>
          <w:szCs w:val="22"/>
        </w:rPr>
        <w:t xml:space="preserve"> at a</w:t>
      </w:r>
      <w:r w:rsidR="00C17D21" w:rsidRPr="00C17D21">
        <w:rPr>
          <w:rFonts w:ascii="Segoe UI" w:hAnsi="Segoe UI"/>
          <w:color w:val="000000"/>
          <w:sz w:val="22"/>
          <w:szCs w:val="22"/>
        </w:rPr>
        <w:t xml:space="preserve"> location (Civil </w:t>
      </w:r>
      <w:r w:rsidR="006F2D66">
        <w:rPr>
          <w:rFonts w:ascii="Segoe UI" w:hAnsi="Segoe UI"/>
          <w:color w:val="000000"/>
          <w:sz w:val="22"/>
          <w:szCs w:val="22"/>
        </w:rPr>
        <w:t>S</w:t>
      </w:r>
      <w:r w:rsidR="00C17D21" w:rsidRPr="00C17D21">
        <w:rPr>
          <w:rFonts w:ascii="Segoe UI" w:hAnsi="Segoe UI"/>
          <w:color w:val="000000"/>
          <w:sz w:val="22"/>
          <w:szCs w:val="22"/>
        </w:rPr>
        <w:t>ociety</w:t>
      </w:r>
      <w:r w:rsidR="006F2D66">
        <w:rPr>
          <w:rFonts w:ascii="Segoe UI" w:hAnsi="Segoe UI"/>
          <w:color w:val="000000"/>
          <w:sz w:val="22"/>
          <w:szCs w:val="22"/>
        </w:rPr>
        <w:t xml:space="preserve"> / Non-government organization’s</w:t>
      </w:r>
      <w:r w:rsidR="00C17D21" w:rsidRPr="00C17D21">
        <w:rPr>
          <w:rFonts w:ascii="Segoe UI" w:hAnsi="Segoe UI"/>
          <w:color w:val="000000"/>
          <w:sz w:val="22"/>
          <w:szCs w:val="22"/>
        </w:rPr>
        <w:t xml:space="preserve"> office space) or</w:t>
      </w:r>
      <w:r w:rsidR="00D80895">
        <w:rPr>
          <w:rFonts w:ascii="Segoe UI" w:hAnsi="Segoe UI"/>
          <w:color w:val="000000"/>
          <w:sz w:val="22"/>
          <w:szCs w:val="22"/>
        </w:rPr>
        <w:t xml:space="preserve"> when in-person interview is not possible</w:t>
      </w:r>
      <w:r w:rsidR="0051532A">
        <w:rPr>
          <w:rFonts w:ascii="Segoe UI" w:hAnsi="Segoe UI"/>
          <w:color w:val="000000"/>
          <w:sz w:val="22"/>
          <w:szCs w:val="22"/>
        </w:rPr>
        <w:t>,</w:t>
      </w:r>
      <w:r w:rsidR="00D80895">
        <w:rPr>
          <w:rFonts w:ascii="Segoe UI" w:hAnsi="Segoe UI"/>
          <w:color w:val="000000"/>
          <w:sz w:val="22"/>
          <w:szCs w:val="22"/>
        </w:rPr>
        <w:t xml:space="preserve"> </w:t>
      </w:r>
      <w:r w:rsidR="00C17D21" w:rsidRPr="00C17D21">
        <w:rPr>
          <w:rFonts w:ascii="Segoe UI" w:hAnsi="Segoe UI"/>
          <w:color w:val="000000"/>
          <w:sz w:val="22"/>
          <w:szCs w:val="22"/>
        </w:rPr>
        <w:t xml:space="preserve">a remote </w:t>
      </w:r>
      <w:r w:rsidR="00D80895">
        <w:rPr>
          <w:rFonts w:ascii="Segoe UI" w:hAnsi="Segoe UI"/>
          <w:color w:val="000000"/>
          <w:sz w:val="22"/>
          <w:szCs w:val="22"/>
        </w:rPr>
        <w:t xml:space="preserve">interview </w:t>
      </w:r>
      <w:r w:rsidR="00220CC6">
        <w:rPr>
          <w:rFonts w:ascii="Segoe UI" w:hAnsi="Segoe UI"/>
          <w:color w:val="000000"/>
          <w:sz w:val="22"/>
          <w:szCs w:val="22"/>
        </w:rPr>
        <w:t>using</w:t>
      </w:r>
      <w:r w:rsidR="00C17D21" w:rsidRPr="00C17D21">
        <w:rPr>
          <w:rFonts w:ascii="Segoe UI" w:hAnsi="Segoe UI"/>
          <w:color w:val="000000"/>
          <w:sz w:val="22"/>
          <w:szCs w:val="22"/>
        </w:rPr>
        <w:t xml:space="preserve"> Zoom</w:t>
      </w:r>
      <w:r w:rsidR="00220CC6">
        <w:rPr>
          <w:rFonts w:ascii="Segoe UI" w:hAnsi="Segoe UI"/>
          <w:color w:val="000000"/>
          <w:sz w:val="22"/>
          <w:szCs w:val="22"/>
        </w:rPr>
        <w:t xml:space="preserve">. </w:t>
      </w:r>
      <w:r w:rsidR="00274139">
        <w:rPr>
          <w:rFonts w:ascii="Segoe UI" w:hAnsi="Segoe UI"/>
          <w:color w:val="000000"/>
          <w:sz w:val="22"/>
          <w:szCs w:val="22"/>
          <w:lang w:val="en-GB"/>
        </w:rPr>
        <w:t>For Zoom calls you</w:t>
      </w:r>
      <w:r w:rsidR="00B70521" w:rsidRPr="003E2205">
        <w:rPr>
          <w:rFonts w:ascii="Segoe UI" w:hAnsi="Segoe UI"/>
          <w:color w:val="000000"/>
          <w:sz w:val="22"/>
          <w:szCs w:val="22"/>
          <w:lang w:val="en-GB"/>
        </w:rPr>
        <w:t xml:space="preserve"> will need a safe space from where you can comfortably speak about your experience without any fear of being overheard.</w:t>
      </w:r>
      <w:r w:rsidR="007A568D">
        <w:rPr>
          <w:rFonts w:ascii="Segoe UI" w:hAnsi="Segoe UI"/>
          <w:color w:val="000000"/>
          <w:sz w:val="22"/>
          <w:szCs w:val="22"/>
          <w:lang w:val="en-GB"/>
        </w:rPr>
        <w:t xml:space="preserve"> </w:t>
      </w:r>
      <w:r w:rsidRPr="00A57690">
        <w:rPr>
          <w:rFonts w:ascii="Segoe UI" w:hAnsi="Segoe UI"/>
          <w:color w:val="000000"/>
          <w:sz w:val="22"/>
          <w:szCs w:val="22"/>
        </w:rPr>
        <w:t xml:space="preserve">The interview will last approximately 90 minutes and will be conducted by </w:t>
      </w:r>
      <w:r w:rsidR="0079669F">
        <w:rPr>
          <w:rFonts w:ascii="Segoe UI" w:hAnsi="Segoe UI"/>
          <w:color w:val="000000"/>
          <w:sz w:val="22"/>
          <w:szCs w:val="22"/>
        </w:rPr>
        <w:t>Benson</w:t>
      </w:r>
      <w:r w:rsidR="0051532A">
        <w:rPr>
          <w:rFonts w:ascii="Segoe UI" w:hAnsi="Segoe UI"/>
          <w:color w:val="000000"/>
          <w:sz w:val="22"/>
          <w:szCs w:val="22"/>
        </w:rPr>
        <w:t xml:space="preserve"> Rajan</w:t>
      </w:r>
      <w:r w:rsidRPr="00A57690">
        <w:rPr>
          <w:rFonts w:ascii="Segoe UI" w:hAnsi="Segoe UI"/>
          <w:color w:val="000000"/>
          <w:sz w:val="22"/>
          <w:szCs w:val="22"/>
        </w:rPr>
        <w:t xml:space="preserve">, </w:t>
      </w:r>
      <w:r w:rsidR="00194417">
        <w:rPr>
          <w:rFonts w:ascii="Segoe UI" w:hAnsi="Segoe UI"/>
          <w:color w:val="000000"/>
          <w:sz w:val="22"/>
          <w:szCs w:val="22"/>
        </w:rPr>
        <w:t xml:space="preserve">who is a male </w:t>
      </w:r>
      <w:r w:rsidRPr="00A57690">
        <w:rPr>
          <w:rFonts w:ascii="Segoe UI" w:hAnsi="Segoe UI"/>
          <w:color w:val="000000"/>
          <w:sz w:val="22"/>
          <w:szCs w:val="22"/>
        </w:rPr>
        <w:t>PhD studen</w:t>
      </w:r>
      <w:r w:rsidR="0079669F">
        <w:rPr>
          <w:rFonts w:ascii="Segoe UI" w:hAnsi="Segoe UI"/>
          <w:color w:val="000000"/>
          <w:sz w:val="22"/>
          <w:szCs w:val="22"/>
        </w:rPr>
        <w:t>t at QUT School of Justice.</w:t>
      </w:r>
      <w:r w:rsidR="00BE65E7">
        <w:rPr>
          <w:rFonts w:ascii="Segoe UI" w:hAnsi="Segoe UI"/>
          <w:color w:val="000000"/>
          <w:sz w:val="22"/>
          <w:szCs w:val="22"/>
        </w:rPr>
        <w:t xml:space="preserve"> </w:t>
      </w:r>
      <w:r w:rsidR="001F6D69">
        <w:rPr>
          <w:rFonts w:ascii="Segoe UI" w:hAnsi="Segoe UI"/>
          <w:color w:val="000000"/>
          <w:sz w:val="22"/>
          <w:szCs w:val="22"/>
        </w:rPr>
        <w:t>You have the</w:t>
      </w:r>
      <w:r w:rsidR="00BE65E7" w:rsidRPr="00BE65E7">
        <w:rPr>
          <w:rFonts w:ascii="Segoe UI" w:hAnsi="Segoe UI"/>
          <w:color w:val="000000"/>
          <w:sz w:val="22"/>
          <w:szCs w:val="22"/>
        </w:rPr>
        <w:t xml:space="preserve"> option to have the principal investigator Dr. Laura Vitis, </w:t>
      </w:r>
      <w:r w:rsidR="002C0519">
        <w:rPr>
          <w:rFonts w:ascii="Segoe UI" w:hAnsi="Segoe UI"/>
          <w:color w:val="000000"/>
          <w:sz w:val="22"/>
          <w:szCs w:val="22"/>
        </w:rPr>
        <w:t>present during</w:t>
      </w:r>
      <w:r w:rsidR="00BE65E7" w:rsidRPr="00BE65E7">
        <w:rPr>
          <w:rFonts w:ascii="Segoe UI" w:hAnsi="Segoe UI"/>
          <w:color w:val="000000"/>
          <w:sz w:val="22"/>
          <w:szCs w:val="22"/>
        </w:rPr>
        <w:t xml:space="preserve"> the interviews if </w:t>
      </w:r>
      <w:r w:rsidR="001F6D69">
        <w:rPr>
          <w:rFonts w:ascii="Segoe UI" w:hAnsi="Segoe UI"/>
          <w:color w:val="000000"/>
          <w:sz w:val="22"/>
          <w:szCs w:val="22"/>
        </w:rPr>
        <w:t xml:space="preserve">you </w:t>
      </w:r>
      <w:r w:rsidR="00BE65E7" w:rsidRPr="00BE65E7">
        <w:rPr>
          <w:rFonts w:ascii="Segoe UI" w:hAnsi="Segoe UI"/>
          <w:color w:val="000000"/>
          <w:sz w:val="22"/>
          <w:szCs w:val="22"/>
        </w:rPr>
        <w:t>would like to have a female researcher present to discuss the study</w:t>
      </w:r>
      <w:r w:rsidR="001F6D69">
        <w:rPr>
          <w:rFonts w:ascii="Segoe UI" w:hAnsi="Segoe UI"/>
          <w:color w:val="000000"/>
          <w:sz w:val="22"/>
          <w:szCs w:val="22"/>
        </w:rPr>
        <w:t>.</w:t>
      </w:r>
      <w:r w:rsidR="008D1EA0">
        <w:rPr>
          <w:rFonts w:ascii="Segoe UI" w:hAnsi="Segoe UI"/>
          <w:color w:val="000000"/>
          <w:sz w:val="22"/>
          <w:szCs w:val="22"/>
        </w:rPr>
        <w:t xml:space="preserve"> </w:t>
      </w:r>
      <w:r w:rsidR="008D1EA0" w:rsidRPr="008D1EA0">
        <w:rPr>
          <w:rFonts w:ascii="Segoe UI" w:hAnsi="Segoe UI"/>
          <w:color w:val="000000"/>
          <w:sz w:val="22"/>
          <w:szCs w:val="22"/>
        </w:rPr>
        <w:t xml:space="preserve">The participant can </w:t>
      </w:r>
      <w:r w:rsidR="008D1EA0">
        <w:rPr>
          <w:rFonts w:ascii="Segoe UI" w:hAnsi="Segoe UI"/>
          <w:color w:val="000000"/>
          <w:sz w:val="22"/>
          <w:szCs w:val="22"/>
        </w:rPr>
        <w:t xml:space="preserve">also </w:t>
      </w:r>
      <w:r w:rsidR="008D1EA0" w:rsidRPr="008D1EA0">
        <w:rPr>
          <w:rFonts w:ascii="Segoe UI" w:hAnsi="Segoe UI"/>
          <w:color w:val="000000"/>
          <w:sz w:val="22"/>
          <w:szCs w:val="22"/>
        </w:rPr>
        <w:t>choose to have a support person present during the interview if they wish to.</w:t>
      </w:r>
    </w:p>
    <w:p w14:paraId="396C6578" w14:textId="77777777" w:rsidR="00A57690" w:rsidRDefault="00A57690" w:rsidP="001A2ED2">
      <w:pPr>
        <w:jc w:val="both"/>
        <w:rPr>
          <w:rFonts w:ascii="Segoe UI" w:hAnsi="Segoe UI"/>
          <w:color w:val="000000"/>
          <w:sz w:val="22"/>
          <w:szCs w:val="22"/>
        </w:rPr>
      </w:pPr>
    </w:p>
    <w:p w14:paraId="5A6D3B60" w14:textId="29F62D3D" w:rsidR="00231444" w:rsidRDefault="00914710" w:rsidP="00231444">
      <w:pPr>
        <w:jc w:val="both"/>
        <w:rPr>
          <w:rFonts w:ascii="Segoe UI" w:hAnsi="Segoe UI"/>
          <w:color w:val="000000"/>
          <w:sz w:val="22"/>
          <w:szCs w:val="22"/>
          <w:lang w:val="en-GB"/>
        </w:rPr>
      </w:pPr>
      <w:r>
        <w:rPr>
          <w:rFonts w:ascii="Segoe UI" w:hAnsi="Segoe UI"/>
          <w:color w:val="000000"/>
          <w:sz w:val="22"/>
          <w:szCs w:val="22"/>
          <w:lang w:val="en-GB"/>
        </w:rPr>
        <w:t>In the interview, you will be asked questions like</w:t>
      </w:r>
      <w:r w:rsidR="00231444" w:rsidRPr="00061962">
        <w:rPr>
          <w:rFonts w:ascii="Segoe UI" w:hAnsi="Segoe UI"/>
          <w:color w:val="000000"/>
          <w:sz w:val="22"/>
          <w:szCs w:val="22"/>
          <w:lang w:val="en-GB"/>
        </w:rPr>
        <w:t xml:space="preserve">: </w:t>
      </w:r>
    </w:p>
    <w:p w14:paraId="2B8BC69D" w14:textId="77777777" w:rsidR="00231444" w:rsidRPr="00061962" w:rsidRDefault="00231444" w:rsidP="00231444">
      <w:pPr>
        <w:jc w:val="both"/>
        <w:rPr>
          <w:rFonts w:ascii="Segoe UI" w:hAnsi="Segoe UI"/>
          <w:color w:val="000000"/>
          <w:sz w:val="22"/>
          <w:szCs w:val="22"/>
          <w:lang w:val="en-GB"/>
        </w:rPr>
      </w:pPr>
    </w:p>
    <w:p w14:paraId="2C4F4EBA" w14:textId="00CFB3C4" w:rsidR="00231444" w:rsidRPr="00C257E3" w:rsidRDefault="00E4089B" w:rsidP="00C257E3">
      <w:pPr>
        <w:pStyle w:val="ListParagraph"/>
        <w:numPr>
          <w:ilvl w:val="0"/>
          <w:numId w:val="18"/>
        </w:numPr>
        <w:rPr>
          <w:rFonts w:ascii="Segoe UI" w:eastAsia="Calibri" w:hAnsi="Segoe UI" w:cs="Segoe UI"/>
          <w:sz w:val="22"/>
          <w:szCs w:val="22"/>
          <w:lang w:val="en-AU" w:eastAsia="en-GB"/>
        </w:rPr>
      </w:pPr>
      <w:r w:rsidRPr="00E4089B">
        <w:rPr>
          <w:rFonts w:ascii="Segoe UI" w:eastAsia="Calibri" w:hAnsi="Segoe UI" w:cs="Segoe UI"/>
          <w:sz w:val="22"/>
          <w:szCs w:val="22"/>
          <w:lang w:val="en-AU" w:eastAsia="en-GB"/>
        </w:rPr>
        <w:t>Have you had any experiences on Bumble that made you feel uneasy, uncomfortable, or unsafe</w:t>
      </w:r>
      <w:r w:rsidR="00C257E3" w:rsidRPr="00C257E3">
        <w:rPr>
          <w:rFonts w:ascii="Segoe UI" w:eastAsia="Calibri" w:hAnsi="Segoe UI" w:cs="Segoe UI"/>
          <w:sz w:val="22"/>
          <w:szCs w:val="22"/>
          <w:lang w:val="en-AU" w:eastAsia="en-GB"/>
        </w:rPr>
        <w:t>?</w:t>
      </w:r>
    </w:p>
    <w:p w14:paraId="798BF94D" w14:textId="77777777" w:rsidR="00231444" w:rsidRDefault="00231444" w:rsidP="00231444">
      <w:pPr>
        <w:pStyle w:val="MediumGrid1-Accent21"/>
        <w:numPr>
          <w:ilvl w:val="0"/>
          <w:numId w:val="18"/>
        </w:numPr>
        <w:spacing w:after="0" w:line="240" w:lineRule="auto"/>
        <w:jc w:val="both"/>
        <w:rPr>
          <w:rFonts w:ascii="Segoe UI" w:hAnsi="Segoe UI" w:cs="Segoe UI"/>
        </w:rPr>
      </w:pPr>
      <w:r w:rsidRPr="0085016D">
        <w:rPr>
          <w:rFonts w:ascii="Segoe UI" w:hAnsi="Segoe UI" w:cs="Segoe UI"/>
        </w:rPr>
        <w:t xml:space="preserve">Whether/ how you </w:t>
      </w:r>
      <w:r>
        <w:rPr>
          <w:rFonts w:ascii="Segoe UI" w:hAnsi="Segoe UI" w:cs="Segoe UI"/>
        </w:rPr>
        <w:t>responded</w:t>
      </w:r>
      <w:r w:rsidRPr="0085016D">
        <w:rPr>
          <w:rFonts w:ascii="Segoe UI" w:hAnsi="Segoe UI" w:cs="Segoe UI"/>
        </w:rPr>
        <w:t xml:space="preserve"> after your experience.</w:t>
      </w:r>
    </w:p>
    <w:p w14:paraId="4E3B1303" w14:textId="660C6BCB" w:rsidR="00C257E3" w:rsidRPr="00C257E3" w:rsidRDefault="00C257E3" w:rsidP="00C257E3">
      <w:pPr>
        <w:pStyle w:val="ListParagraph"/>
        <w:numPr>
          <w:ilvl w:val="0"/>
          <w:numId w:val="18"/>
        </w:numPr>
        <w:rPr>
          <w:rFonts w:ascii="Segoe UI" w:eastAsia="Calibri" w:hAnsi="Segoe UI" w:cs="Segoe UI"/>
          <w:sz w:val="22"/>
          <w:szCs w:val="22"/>
          <w:lang w:val="en-AU" w:eastAsia="en-GB"/>
        </w:rPr>
      </w:pPr>
      <w:r w:rsidRPr="00C257E3">
        <w:rPr>
          <w:rFonts w:ascii="Segoe UI" w:eastAsia="Calibri" w:hAnsi="Segoe UI" w:cs="Segoe UI"/>
          <w:sz w:val="22"/>
          <w:szCs w:val="22"/>
          <w:lang w:val="en-AU" w:eastAsia="en-GB"/>
        </w:rPr>
        <w:t>Did the incident have any impact on other areas of your life?</w:t>
      </w:r>
    </w:p>
    <w:p w14:paraId="5AAFAF1F" w14:textId="77777777" w:rsidR="00D81B05" w:rsidRPr="00C72FAD" w:rsidRDefault="00D81B05" w:rsidP="001A2ED2">
      <w:pPr>
        <w:jc w:val="both"/>
        <w:rPr>
          <w:rFonts w:ascii="Segoe UI" w:hAnsi="Segoe UI"/>
          <w:sz w:val="22"/>
          <w:szCs w:val="22"/>
        </w:rPr>
      </w:pPr>
    </w:p>
    <w:p w14:paraId="4B51158E" w14:textId="2A9EC50A" w:rsidR="00FE3131" w:rsidRDefault="00857DC2" w:rsidP="00FE3131">
      <w:pPr>
        <w:pStyle w:val="BodyText3"/>
        <w:widowControl w:val="0"/>
        <w:rPr>
          <w:rFonts w:ascii="Segoe UI" w:hAnsi="Segoe UI" w:cs="Helvetica"/>
          <w:color w:val="000000"/>
          <w:lang w:val="en-GB"/>
        </w:rPr>
      </w:pPr>
      <w:r w:rsidRPr="00C72FAD">
        <w:rPr>
          <w:rFonts w:ascii="Segoe UI" w:hAnsi="Segoe UI" w:cs="Helvetica"/>
          <w:color w:val="000000"/>
          <w:lang w:val="en-AU"/>
        </w:rPr>
        <w:t xml:space="preserve">Your participation in this </w:t>
      </w:r>
      <w:r w:rsidR="006541B2" w:rsidRPr="00C72FAD">
        <w:rPr>
          <w:rFonts w:ascii="Segoe UI" w:hAnsi="Segoe UI" w:cs="Helvetica"/>
          <w:lang w:val="en-AU"/>
        </w:rPr>
        <w:t xml:space="preserve">research </w:t>
      </w:r>
      <w:r w:rsidRPr="00C72FAD">
        <w:rPr>
          <w:rFonts w:ascii="Segoe UI" w:hAnsi="Segoe UI" w:cs="Helvetica"/>
          <w:color w:val="000000"/>
          <w:lang w:val="en-AU"/>
        </w:rPr>
        <w:t>project is entirely voluntary. If you do agree to participate</w:t>
      </w:r>
      <w:r w:rsidR="005C14CB">
        <w:rPr>
          <w:rFonts w:ascii="Segoe UI" w:hAnsi="Segoe UI" w:cs="Helvetica"/>
          <w:color w:val="000000"/>
          <w:lang w:val="en-AU"/>
        </w:rPr>
        <w:t>,</w:t>
      </w:r>
      <w:r w:rsidRPr="00C72FAD">
        <w:rPr>
          <w:rFonts w:ascii="Segoe UI" w:hAnsi="Segoe UI" w:cs="Helvetica"/>
          <w:color w:val="000000"/>
          <w:lang w:val="en-AU"/>
        </w:rPr>
        <w:t xml:space="preserve"> you can withdraw from the </w:t>
      </w:r>
      <w:r w:rsidR="006541B2" w:rsidRPr="00C72FAD">
        <w:rPr>
          <w:rFonts w:ascii="Segoe UI" w:hAnsi="Segoe UI" w:cs="Helvetica"/>
          <w:lang w:val="en-AU"/>
        </w:rPr>
        <w:t xml:space="preserve">research </w:t>
      </w:r>
      <w:r w:rsidRPr="00C72FAD">
        <w:rPr>
          <w:rFonts w:ascii="Segoe UI" w:hAnsi="Segoe UI" w:cs="Helvetica"/>
          <w:color w:val="000000"/>
          <w:lang w:val="en-AU"/>
        </w:rPr>
        <w:t xml:space="preserve">project without comment or penalty. </w:t>
      </w:r>
      <w:r w:rsidR="00ED6735" w:rsidRPr="0069273D">
        <w:rPr>
          <w:rFonts w:ascii="Segoe UI" w:hAnsi="Segoe UI" w:cs="Helvetica"/>
          <w:color w:val="000000"/>
          <w:lang w:val="en-AU"/>
        </w:rPr>
        <w:t xml:space="preserve">You will </w:t>
      </w:r>
      <w:r w:rsidR="003F726B">
        <w:rPr>
          <w:rFonts w:ascii="Segoe UI" w:hAnsi="Segoe UI" w:cs="Helvetica"/>
          <w:color w:val="000000"/>
          <w:lang w:val="en-AU"/>
        </w:rPr>
        <w:t>have the option</w:t>
      </w:r>
      <w:r w:rsidR="00ED6735" w:rsidRPr="0069273D">
        <w:rPr>
          <w:rFonts w:ascii="Segoe UI" w:hAnsi="Segoe UI" w:cs="Helvetica"/>
          <w:color w:val="000000"/>
          <w:lang w:val="en-AU"/>
        </w:rPr>
        <w:t xml:space="preserve"> to review </w:t>
      </w:r>
      <w:r w:rsidR="003F726B">
        <w:rPr>
          <w:rFonts w:ascii="Segoe UI" w:hAnsi="Segoe UI" w:cs="Helvetica"/>
          <w:color w:val="000000"/>
          <w:lang w:val="en-AU"/>
        </w:rPr>
        <w:t xml:space="preserve">your interview </w:t>
      </w:r>
      <w:r w:rsidR="00ED6735" w:rsidRPr="0069273D">
        <w:rPr>
          <w:rFonts w:ascii="Segoe UI" w:hAnsi="Segoe UI" w:cs="Helvetica"/>
          <w:color w:val="000000"/>
          <w:lang w:val="en-AU"/>
        </w:rPr>
        <w:t xml:space="preserve">transcript after the </w:t>
      </w:r>
      <w:r w:rsidR="002F402F" w:rsidRPr="0069273D">
        <w:rPr>
          <w:rFonts w:ascii="Segoe UI" w:hAnsi="Segoe UI" w:cs="Helvetica"/>
          <w:color w:val="000000"/>
          <w:lang w:val="en-AU"/>
        </w:rPr>
        <w:t>interview</w:t>
      </w:r>
      <w:r w:rsidR="002F402F">
        <w:rPr>
          <w:rFonts w:ascii="Segoe UI" w:hAnsi="Segoe UI" w:cs="Helvetica"/>
          <w:color w:val="000000"/>
          <w:lang w:val="en-AU"/>
        </w:rPr>
        <w:t>.</w:t>
      </w:r>
      <w:r w:rsidR="007251BA" w:rsidRPr="007251BA">
        <w:t xml:space="preserve"> </w:t>
      </w:r>
      <w:r w:rsidR="007251BA" w:rsidRPr="007251BA">
        <w:rPr>
          <w:rFonts w:ascii="Segoe UI" w:hAnsi="Segoe UI" w:cs="Helvetica"/>
          <w:color w:val="000000"/>
          <w:lang w:val="en-AU"/>
        </w:rPr>
        <w:t xml:space="preserve">The option to withdraw from the study </w:t>
      </w:r>
      <w:r w:rsidR="00080411">
        <w:rPr>
          <w:rFonts w:ascii="Segoe UI" w:hAnsi="Segoe UI" w:cs="Helvetica"/>
          <w:color w:val="000000"/>
          <w:lang w:val="en-AU"/>
        </w:rPr>
        <w:t>should be communicated</w:t>
      </w:r>
      <w:r w:rsidR="007251BA" w:rsidRPr="007251BA">
        <w:rPr>
          <w:rFonts w:ascii="Segoe UI" w:hAnsi="Segoe UI" w:cs="Helvetica"/>
          <w:color w:val="000000"/>
          <w:lang w:val="en-AU"/>
        </w:rPr>
        <w:t xml:space="preserve"> during the first four weeks after receiving your</w:t>
      </w:r>
      <w:r w:rsidR="002F402F">
        <w:rPr>
          <w:rFonts w:ascii="Segoe UI" w:hAnsi="Segoe UI" w:cs="Helvetica"/>
          <w:color w:val="000000"/>
          <w:lang w:val="en-AU"/>
        </w:rPr>
        <w:t xml:space="preserve"> </w:t>
      </w:r>
      <w:r w:rsidR="00821E41" w:rsidRPr="007251BA">
        <w:rPr>
          <w:rFonts w:ascii="Segoe UI" w:hAnsi="Segoe UI" w:cs="Helvetica"/>
          <w:color w:val="000000"/>
          <w:lang w:val="en-AU"/>
        </w:rPr>
        <w:t>transcrip</w:t>
      </w:r>
      <w:r w:rsidR="00821E41">
        <w:rPr>
          <w:rFonts w:ascii="Segoe UI" w:hAnsi="Segoe UI" w:cs="Helvetica"/>
          <w:color w:val="000000"/>
          <w:lang w:val="en-AU"/>
        </w:rPr>
        <w:t>t.</w:t>
      </w:r>
      <w:r w:rsidR="00821E41" w:rsidRPr="00D46BA6">
        <w:rPr>
          <w:rFonts w:ascii="Segoe UI" w:hAnsi="Segoe UI" w:cs="Helvetica"/>
          <w:color w:val="000000"/>
          <w:lang w:val="en-AU"/>
        </w:rPr>
        <w:t xml:space="preserve"> It’s</w:t>
      </w:r>
      <w:r w:rsidR="00D46BA6" w:rsidRPr="00D46BA6">
        <w:rPr>
          <w:rFonts w:ascii="Segoe UI" w:hAnsi="Segoe UI" w:cs="Helvetica"/>
          <w:color w:val="000000"/>
          <w:lang w:val="en-AU"/>
        </w:rPr>
        <w:t xml:space="preserve"> important to </w:t>
      </w:r>
      <w:r w:rsidR="00C14441" w:rsidRPr="00C14441">
        <w:rPr>
          <w:rFonts w:ascii="Segoe UI" w:hAnsi="Segoe UI" w:cs="Helvetica"/>
          <w:color w:val="000000"/>
          <w:lang w:val="en-AU"/>
        </w:rPr>
        <w:t xml:space="preserve">remember that </w:t>
      </w:r>
      <w:proofErr w:type="gramStart"/>
      <w:r w:rsidR="00821E41" w:rsidRPr="00821E41">
        <w:rPr>
          <w:rFonts w:ascii="Segoe UI" w:hAnsi="Segoe UI" w:cs="Helvetica"/>
          <w:color w:val="000000"/>
          <w:lang w:val="en-AU"/>
        </w:rPr>
        <w:t>If</w:t>
      </w:r>
      <w:proofErr w:type="gramEnd"/>
      <w:r w:rsidR="00821E41" w:rsidRPr="00821E41">
        <w:rPr>
          <w:rFonts w:ascii="Segoe UI" w:hAnsi="Segoe UI" w:cs="Helvetica"/>
          <w:color w:val="000000"/>
          <w:lang w:val="en-AU"/>
        </w:rPr>
        <w:t xml:space="preserve"> you </w:t>
      </w:r>
      <w:r w:rsidR="00821E41">
        <w:rPr>
          <w:rFonts w:ascii="Segoe UI" w:hAnsi="Segoe UI" w:cs="Helvetica"/>
          <w:color w:val="000000"/>
          <w:lang w:val="en-AU"/>
        </w:rPr>
        <w:t>choose</w:t>
      </w:r>
      <w:r w:rsidR="00821E41" w:rsidRPr="00821E41">
        <w:rPr>
          <w:rFonts w:ascii="Segoe UI" w:hAnsi="Segoe UI" w:cs="Helvetica"/>
          <w:color w:val="000000"/>
          <w:lang w:val="en-AU"/>
        </w:rPr>
        <w:t xml:space="preserve"> to withdraw from the study after your interview, the data will be retained in accordance with QUT policy and public records legislation in its raw (unedited) form for a period of five years, but that data would not be used (analysed or reported) in the </w:t>
      </w:r>
      <w:r w:rsidR="00821E41">
        <w:rPr>
          <w:rFonts w:ascii="Segoe UI" w:hAnsi="Segoe UI" w:cs="Helvetica"/>
          <w:color w:val="000000"/>
          <w:lang w:val="en-AU"/>
        </w:rPr>
        <w:t>study</w:t>
      </w:r>
      <w:r w:rsidR="00792407">
        <w:rPr>
          <w:rFonts w:ascii="Segoe UI" w:hAnsi="Segoe UI" w:cs="Helvetica"/>
          <w:color w:val="000000"/>
          <w:lang w:val="en-AU"/>
        </w:rPr>
        <w:t>.</w:t>
      </w:r>
      <w:r w:rsidR="00821E41">
        <w:rPr>
          <w:rFonts w:ascii="Segoe UI" w:hAnsi="Segoe UI" w:cs="Helvetica"/>
          <w:color w:val="000000"/>
          <w:lang w:val="en-AU"/>
        </w:rPr>
        <w:t xml:space="preserve"> </w:t>
      </w:r>
      <w:r w:rsidR="00D46BA6" w:rsidRPr="00D46BA6">
        <w:rPr>
          <w:rFonts w:ascii="Segoe UI" w:hAnsi="Segoe UI" w:cs="Helvetica"/>
          <w:color w:val="000000"/>
          <w:lang w:val="en-AU"/>
        </w:rPr>
        <w:t>However, this option is only available during the first four weeks after receiving your transcript. So, if you have any concerns, it's best to review your transcript as soon as possible to make an informed decision.</w:t>
      </w:r>
      <w:r w:rsidR="005C14CB">
        <w:rPr>
          <w:rFonts w:ascii="Segoe UI" w:hAnsi="Segoe UI" w:cs="Helvetica"/>
          <w:color w:val="000000"/>
          <w:lang w:val="en-AU"/>
        </w:rPr>
        <w:t xml:space="preserve"> </w:t>
      </w:r>
      <w:r w:rsidRPr="002A5334">
        <w:rPr>
          <w:rFonts w:ascii="Segoe UI" w:hAnsi="Segoe UI" w:cs="Helvetica"/>
          <w:color w:val="000000"/>
          <w:shd w:val="clear" w:color="auto" w:fill="FFFFFF" w:themeFill="background1"/>
          <w:lang w:val="en-AU"/>
        </w:rPr>
        <w:t xml:space="preserve">Your decision to participate or not participate will </w:t>
      </w:r>
      <w:r w:rsidR="005C14CB" w:rsidRPr="005C14CB">
        <w:rPr>
          <w:rFonts w:ascii="Segoe UI" w:hAnsi="Segoe UI" w:cs="Helvetica"/>
          <w:color w:val="000000"/>
          <w:shd w:val="clear" w:color="auto" w:fill="FFFFFF" w:themeFill="background1"/>
          <w:lang w:val="en-AU"/>
        </w:rPr>
        <w:t xml:space="preserve">not impact your current or future relationship with QUT or any other organisation </w:t>
      </w:r>
      <w:r w:rsidR="00FE3131" w:rsidRPr="00624148">
        <w:rPr>
          <w:rFonts w:ascii="Segoe UI" w:hAnsi="Segoe UI" w:cs="Helvetica"/>
          <w:color w:val="000000"/>
          <w:lang w:val="en-GB"/>
        </w:rPr>
        <w:t>you have accessed in relation to your participation in this project.</w:t>
      </w:r>
      <w:r w:rsidR="00FE3131" w:rsidRPr="00061962">
        <w:rPr>
          <w:rFonts w:ascii="Segoe UI" w:hAnsi="Segoe UI" w:cs="Helvetica"/>
          <w:color w:val="000000"/>
          <w:lang w:val="en-GB"/>
        </w:rPr>
        <w:t xml:space="preserve"> </w:t>
      </w:r>
    </w:p>
    <w:p w14:paraId="73167B31" w14:textId="77777777" w:rsidR="00857DC2" w:rsidRPr="00C72FAD" w:rsidRDefault="00857DC2" w:rsidP="001A2ED2">
      <w:pPr>
        <w:jc w:val="both"/>
        <w:rPr>
          <w:rFonts w:ascii="Segoe UI" w:hAnsi="Segoe UI"/>
          <w:sz w:val="22"/>
          <w:szCs w:val="22"/>
        </w:rPr>
      </w:pPr>
    </w:p>
    <w:p w14:paraId="40810A4D" w14:textId="77777777" w:rsidR="000E7C63" w:rsidRPr="00C72FAD" w:rsidRDefault="0069273D" w:rsidP="001A2ED2">
      <w:pPr>
        <w:pStyle w:val="BodyText3"/>
        <w:widowControl w:val="0"/>
        <w:shd w:val="clear" w:color="auto" w:fill="D9D9D9"/>
        <w:rPr>
          <w:rFonts w:ascii="Segoe UI" w:hAnsi="Segoe UI" w:cs="Helvetica"/>
          <w:b/>
          <w:bCs/>
          <w:caps/>
          <w:lang w:val="en-AU"/>
        </w:rPr>
      </w:pPr>
      <w:r>
        <w:rPr>
          <w:rFonts w:ascii="Segoe UI" w:hAnsi="Segoe UI" w:cs="Helvetica"/>
          <w:b/>
          <w:bCs/>
          <w:color w:val="000000"/>
          <w:lang w:val="en-AU"/>
        </w:rPr>
        <w:t xml:space="preserve">What are the possible </w:t>
      </w:r>
      <w:r w:rsidRPr="006B2F09">
        <w:rPr>
          <w:rFonts w:ascii="Segoe UI" w:hAnsi="Segoe UI" w:cs="Helvetica"/>
          <w:b/>
          <w:bCs/>
          <w:color w:val="000000"/>
          <w:lang w:val="en-AU"/>
        </w:rPr>
        <w:t>benefits</w:t>
      </w:r>
      <w:r>
        <w:rPr>
          <w:rFonts w:ascii="Segoe UI" w:hAnsi="Segoe UI" w:cs="Helvetica"/>
          <w:b/>
          <w:bCs/>
          <w:color w:val="000000"/>
          <w:lang w:val="en-AU"/>
        </w:rPr>
        <w:t xml:space="preserve"> for me if I take part?</w:t>
      </w:r>
    </w:p>
    <w:p w14:paraId="2F6E18D6" w14:textId="096E91C2" w:rsidR="00BC21EF" w:rsidRPr="001F1B49" w:rsidRDefault="001A2ED2" w:rsidP="0069273D">
      <w:pPr>
        <w:pStyle w:val="BodyText3"/>
        <w:widowControl w:val="0"/>
        <w:rPr>
          <w:rFonts w:ascii="Segoe UI" w:hAnsi="Segoe UI" w:cs="Helvetica"/>
          <w:szCs w:val="20"/>
          <w:lang w:val="en-AU"/>
        </w:rPr>
      </w:pPr>
      <w:r w:rsidRPr="00C72FAD">
        <w:rPr>
          <w:rFonts w:ascii="Segoe UI" w:hAnsi="Segoe UI" w:cs="Helvetica"/>
          <w:color w:val="000000"/>
          <w:lang w:val="en-AU"/>
        </w:rPr>
        <w:t xml:space="preserve">It is expected that this </w:t>
      </w:r>
      <w:r w:rsidR="006541B2" w:rsidRPr="00C72FAD">
        <w:rPr>
          <w:rFonts w:ascii="Segoe UI" w:hAnsi="Segoe UI" w:cs="Helvetica"/>
          <w:lang w:val="en-AU"/>
        </w:rPr>
        <w:t xml:space="preserve">research </w:t>
      </w:r>
      <w:r w:rsidRPr="00C72FAD">
        <w:rPr>
          <w:rFonts w:ascii="Segoe UI" w:hAnsi="Segoe UI" w:cs="Helvetica"/>
          <w:color w:val="000000"/>
          <w:lang w:val="en-AU"/>
        </w:rPr>
        <w:t xml:space="preserve">project </w:t>
      </w:r>
      <w:r w:rsidRPr="002A5334">
        <w:rPr>
          <w:rFonts w:ascii="Segoe UI" w:hAnsi="Segoe UI" w:cs="Helvetica"/>
          <w:color w:val="000000"/>
          <w:lang w:val="en-AU"/>
        </w:rPr>
        <w:t>will not</w:t>
      </w:r>
      <w:r w:rsidRPr="00C72FAD">
        <w:rPr>
          <w:rFonts w:ascii="Segoe UI" w:hAnsi="Segoe UI" w:cs="Helvetica"/>
          <w:color w:val="000000"/>
          <w:lang w:val="en-AU"/>
        </w:rPr>
        <w:t xml:space="preserve"> benefit you directly</w:t>
      </w:r>
      <w:r w:rsidRPr="00C72FAD">
        <w:rPr>
          <w:rFonts w:ascii="Segoe UI" w:hAnsi="Segoe UI" w:cs="Helvetica"/>
          <w:color w:val="000000"/>
        </w:rPr>
        <w:t xml:space="preserve">. </w:t>
      </w:r>
      <w:r w:rsidR="00FD5543" w:rsidRPr="00FD5543">
        <w:rPr>
          <w:rFonts w:ascii="Segoe UI" w:hAnsi="Segoe UI" w:cs="Helvetica"/>
          <w:szCs w:val="20"/>
        </w:rPr>
        <w:t xml:space="preserve">However, the outcome of this research will be contributing to the scholarship of violence against women in the Global South. </w:t>
      </w:r>
      <w:r w:rsidR="00060B7D">
        <w:rPr>
          <w:rFonts w:ascii="Segoe UI" w:hAnsi="Segoe UI" w:cs="Helvetica"/>
          <w:szCs w:val="20"/>
        </w:rPr>
        <w:t xml:space="preserve"> </w:t>
      </w:r>
      <w:r w:rsidR="003C0A82" w:rsidRPr="003C0A82">
        <w:rPr>
          <w:rFonts w:ascii="Segoe UI" w:hAnsi="Segoe UI" w:cs="Helvetica"/>
          <w:szCs w:val="20"/>
        </w:rPr>
        <w:t>The findings of the project will lead to a PhD</w:t>
      </w:r>
      <w:r w:rsidR="003C0A82">
        <w:rPr>
          <w:rFonts w:ascii="Segoe UI" w:hAnsi="Segoe UI" w:cs="Helvetica"/>
          <w:szCs w:val="20"/>
        </w:rPr>
        <w:t xml:space="preserve"> document</w:t>
      </w:r>
      <w:r w:rsidR="003C0A82" w:rsidRPr="003C0A82">
        <w:rPr>
          <w:rFonts w:ascii="Segoe UI" w:hAnsi="Segoe UI" w:cs="Helvetica"/>
          <w:szCs w:val="20"/>
        </w:rPr>
        <w:t xml:space="preserve"> to be submitted by </w:t>
      </w:r>
      <w:r w:rsidR="007E6FC2">
        <w:rPr>
          <w:rFonts w:ascii="Segoe UI" w:hAnsi="Segoe UI" w:cs="Helvetica"/>
          <w:szCs w:val="20"/>
        </w:rPr>
        <w:t>3</w:t>
      </w:r>
      <w:r w:rsidR="000E5201">
        <w:rPr>
          <w:rFonts w:ascii="Segoe UI" w:hAnsi="Segoe UI" w:cs="Helvetica"/>
          <w:szCs w:val="20"/>
          <w:vertAlign w:val="superscript"/>
        </w:rPr>
        <w:t>rd</w:t>
      </w:r>
      <w:r w:rsidR="007E6FC2">
        <w:rPr>
          <w:rFonts w:ascii="Segoe UI" w:hAnsi="Segoe UI" w:cs="Helvetica"/>
          <w:szCs w:val="20"/>
        </w:rPr>
        <w:t xml:space="preserve"> </w:t>
      </w:r>
      <w:proofErr w:type="gramStart"/>
      <w:r w:rsidR="007E6FC2">
        <w:rPr>
          <w:rFonts w:ascii="Segoe UI" w:hAnsi="Segoe UI" w:cs="Helvetica"/>
          <w:szCs w:val="20"/>
        </w:rPr>
        <w:t>May</w:t>
      </w:r>
      <w:r w:rsidR="003C0A82" w:rsidRPr="003C0A82">
        <w:rPr>
          <w:rFonts w:ascii="Segoe UI" w:hAnsi="Segoe UI" w:cs="Helvetica"/>
          <w:szCs w:val="20"/>
        </w:rPr>
        <w:t>,</w:t>
      </w:r>
      <w:proofErr w:type="gramEnd"/>
      <w:r w:rsidR="003C0A82" w:rsidRPr="003C0A82">
        <w:rPr>
          <w:rFonts w:ascii="Segoe UI" w:hAnsi="Segoe UI" w:cs="Helvetica"/>
          <w:szCs w:val="20"/>
        </w:rPr>
        <w:t xml:space="preserve"> 202</w:t>
      </w:r>
      <w:r w:rsidR="007E6FC2">
        <w:rPr>
          <w:rFonts w:ascii="Segoe UI" w:hAnsi="Segoe UI" w:cs="Helvetica"/>
          <w:szCs w:val="20"/>
        </w:rPr>
        <w:t>5</w:t>
      </w:r>
      <w:r w:rsidR="003C0A82" w:rsidRPr="003C0A82">
        <w:rPr>
          <w:rFonts w:ascii="Segoe UI" w:hAnsi="Segoe UI" w:cs="Helvetica"/>
          <w:szCs w:val="20"/>
        </w:rPr>
        <w:t xml:space="preserve">. A link to the publications will be made available on the project </w:t>
      </w:r>
      <w:r w:rsidR="00C67CDD">
        <w:rPr>
          <w:rFonts w:ascii="Segoe UI" w:hAnsi="Segoe UI" w:cs="Helvetica"/>
          <w:szCs w:val="20"/>
        </w:rPr>
        <w:t>web</w:t>
      </w:r>
      <w:r w:rsidR="003C0A82" w:rsidRPr="003C0A82">
        <w:rPr>
          <w:rFonts w:ascii="Segoe UI" w:hAnsi="Segoe UI" w:cs="Helvetica"/>
          <w:szCs w:val="20"/>
        </w:rPr>
        <w:t xml:space="preserve"> page.</w:t>
      </w:r>
      <w:r w:rsidR="00311D98">
        <w:rPr>
          <w:rFonts w:ascii="Segoe UI" w:hAnsi="Segoe UI" w:cs="Helvetica"/>
          <w:szCs w:val="20"/>
        </w:rPr>
        <w:t xml:space="preserve"> </w:t>
      </w:r>
    </w:p>
    <w:p w14:paraId="75A19DE9" w14:textId="5433DCEB" w:rsidR="00311D98" w:rsidRDefault="00311D98" w:rsidP="0069273D">
      <w:pPr>
        <w:pStyle w:val="BodyText3"/>
        <w:widowControl w:val="0"/>
        <w:rPr>
          <w:rFonts w:ascii="Segoe UI" w:hAnsi="Segoe UI" w:cs="Helvetica"/>
          <w:szCs w:val="20"/>
        </w:rPr>
      </w:pPr>
    </w:p>
    <w:p w14:paraId="64AF0527" w14:textId="24609EF3" w:rsidR="00311D98" w:rsidRDefault="00311D98" w:rsidP="0069273D">
      <w:pPr>
        <w:pStyle w:val="BodyText3"/>
        <w:widowControl w:val="0"/>
        <w:rPr>
          <w:rFonts w:ascii="Segoe UI" w:hAnsi="Segoe UI" w:cs="Helvetica"/>
          <w:szCs w:val="20"/>
        </w:rPr>
      </w:pPr>
      <w:r w:rsidRPr="00311D98">
        <w:rPr>
          <w:rFonts w:ascii="Segoe UI" w:hAnsi="Segoe UI" w:cs="Helvetica"/>
          <w:szCs w:val="20"/>
        </w:rPr>
        <w:t xml:space="preserve">To </w:t>
      </w:r>
      <w:proofErr w:type="spellStart"/>
      <w:r w:rsidRPr="00311D98">
        <w:rPr>
          <w:rFonts w:ascii="Segoe UI" w:hAnsi="Segoe UI" w:cs="Helvetica"/>
          <w:szCs w:val="20"/>
        </w:rPr>
        <w:t>recognise</w:t>
      </w:r>
      <w:proofErr w:type="spellEnd"/>
      <w:r w:rsidRPr="00311D98">
        <w:rPr>
          <w:rFonts w:ascii="Segoe UI" w:hAnsi="Segoe UI" w:cs="Helvetica"/>
          <w:szCs w:val="20"/>
        </w:rPr>
        <w:t xml:space="preserve"> your contribution should you choose to participate, the research team is offering Amazon pay e-gift cards </w:t>
      </w:r>
      <w:r w:rsidR="00025CED" w:rsidRPr="00311D98">
        <w:rPr>
          <w:rFonts w:ascii="Segoe UI" w:hAnsi="Segoe UI" w:cs="Helvetica"/>
          <w:szCs w:val="20"/>
        </w:rPr>
        <w:t xml:space="preserve">worth </w:t>
      </w:r>
      <w:r w:rsidR="00025CED">
        <w:rPr>
          <w:rFonts w:ascii="Arial" w:hAnsi="Arial" w:cs="Arial"/>
          <w:color w:val="202124"/>
          <w:shd w:val="clear" w:color="auto" w:fill="FFFFFF"/>
        </w:rPr>
        <w:t>₹</w:t>
      </w:r>
      <w:r w:rsidRPr="00311D98">
        <w:rPr>
          <w:rFonts w:ascii="Segoe UI" w:hAnsi="Segoe UI" w:cs="Helvetica"/>
          <w:szCs w:val="20"/>
        </w:rPr>
        <w:t xml:space="preserve">1000 INR (approximately </w:t>
      </w:r>
      <w:r>
        <w:rPr>
          <w:rFonts w:ascii="Segoe UI" w:hAnsi="Segoe UI" w:cs="Helvetica"/>
          <w:szCs w:val="20"/>
        </w:rPr>
        <w:t>$</w:t>
      </w:r>
      <w:r w:rsidRPr="00311D98">
        <w:rPr>
          <w:rFonts w:ascii="Segoe UI" w:hAnsi="Segoe UI" w:cs="Helvetica"/>
          <w:szCs w:val="20"/>
        </w:rPr>
        <w:t>20 AUD). This will be shared with you via the same platform that was used for</w:t>
      </w:r>
      <w:r w:rsidR="001A35F4">
        <w:rPr>
          <w:rFonts w:ascii="Segoe UI" w:hAnsi="Segoe UI" w:cs="Helvetica"/>
          <w:szCs w:val="20"/>
        </w:rPr>
        <w:t xml:space="preserve"> project</w:t>
      </w:r>
      <w:r w:rsidRPr="00311D98">
        <w:rPr>
          <w:rFonts w:ascii="Segoe UI" w:hAnsi="Segoe UI" w:cs="Helvetica"/>
          <w:szCs w:val="20"/>
        </w:rPr>
        <w:t xml:space="preserve"> correspondence</w:t>
      </w:r>
      <w:r w:rsidR="001A35F4">
        <w:rPr>
          <w:rFonts w:ascii="Segoe UI" w:hAnsi="Segoe UI" w:cs="Helvetica"/>
          <w:szCs w:val="20"/>
        </w:rPr>
        <w:t>.</w:t>
      </w:r>
      <w:r w:rsidRPr="00311D98">
        <w:rPr>
          <w:rFonts w:ascii="Segoe UI" w:hAnsi="Segoe UI" w:cs="Helvetica"/>
          <w:szCs w:val="20"/>
        </w:rPr>
        <w:t xml:space="preserve"> </w:t>
      </w:r>
    </w:p>
    <w:p w14:paraId="0690F627" w14:textId="77777777" w:rsidR="007A5254" w:rsidRPr="00C72FAD" w:rsidRDefault="007A5254" w:rsidP="001A2ED2">
      <w:pPr>
        <w:pStyle w:val="BodyText3"/>
        <w:widowControl w:val="0"/>
        <w:rPr>
          <w:rFonts w:ascii="Segoe UI" w:hAnsi="Segoe UI" w:cs="Helvetica"/>
          <w:lang w:val="en-AU"/>
        </w:rPr>
      </w:pPr>
    </w:p>
    <w:p w14:paraId="023FD963" w14:textId="77777777" w:rsidR="000E7C63" w:rsidRPr="00C72FAD" w:rsidRDefault="0069273D" w:rsidP="001A2ED2">
      <w:pPr>
        <w:pStyle w:val="BodyText3"/>
        <w:widowControl w:val="0"/>
        <w:shd w:val="clear" w:color="auto" w:fill="D9D9D9"/>
        <w:rPr>
          <w:rFonts w:ascii="Segoe UI" w:hAnsi="Segoe UI" w:cs="Helvetica"/>
          <w:b/>
          <w:bCs/>
          <w:caps/>
          <w:lang w:val="en-AU"/>
        </w:rPr>
      </w:pPr>
      <w:r>
        <w:rPr>
          <w:rFonts w:ascii="Segoe UI" w:hAnsi="Segoe UI" w:cs="Helvetica"/>
          <w:b/>
          <w:bCs/>
          <w:color w:val="000000"/>
          <w:lang w:val="en-AU"/>
        </w:rPr>
        <w:t>What are the possible risks for me if I take part?</w:t>
      </w:r>
    </w:p>
    <w:p w14:paraId="287DF575" w14:textId="24B6F8C5" w:rsidR="00C47355" w:rsidRDefault="001A2ED2" w:rsidP="00797E43">
      <w:pPr>
        <w:pStyle w:val="BodyText3"/>
        <w:widowControl w:val="0"/>
        <w:rPr>
          <w:rFonts w:ascii="Segoe UI" w:hAnsi="Segoe UI" w:cs="Helvetica"/>
          <w:color w:val="000000"/>
          <w:lang w:val="en-AU"/>
        </w:rPr>
      </w:pPr>
      <w:r w:rsidRPr="00C72FAD">
        <w:rPr>
          <w:rFonts w:ascii="Segoe UI" w:hAnsi="Segoe UI" w:cs="Helvetica"/>
          <w:color w:val="000000"/>
          <w:lang w:val="en-AU"/>
        </w:rPr>
        <w:t xml:space="preserve">There are </w:t>
      </w:r>
      <w:r w:rsidR="00F72EF2">
        <w:rPr>
          <w:rFonts w:ascii="Segoe UI" w:hAnsi="Segoe UI" w:cs="Helvetica"/>
          <w:color w:val="000000"/>
          <w:lang w:val="en-AU"/>
        </w:rPr>
        <w:t>some</w:t>
      </w:r>
      <w:r w:rsidRPr="00C72FAD">
        <w:rPr>
          <w:rFonts w:ascii="Segoe UI" w:hAnsi="Segoe UI" w:cs="Helvetica"/>
          <w:color w:val="000000"/>
          <w:lang w:val="en-AU"/>
        </w:rPr>
        <w:t xml:space="preserve"> risks associated with your participation in this </w:t>
      </w:r>
      <w:r w:rsidR="006541B2" w:rsidRPr="00C72FAD">
        <w:rPr>
          <w:rFonts w:ascii="Segoe UI" w:hAnsi="Segoe UI" w:cs="Helvetica"/>
          <w:lang w:val="en-AU"/>
        </w:rPr>
        <w:t xml:space="preserve">research </w:t>
      </w:r>
      <w:r w:rsidRPr="00C72FAD">
        <w:rPr>
          <w:rFonts w:ascii="Segoe UI" w:hAnsi="Segoe UI" w:cs="Helvetica"/>
          <w:color w:val="000000"/>
          <w:lang w:val="en-AU"/>
        </w:rPr>
        <w:t xml:space="preserve">project. These include </w:t>
      </w:r>
      <w:r w:rsidR="007A3D8C">
        <w:rPr>
          <w:rFonts w:ascii="Segoe UI" w:hAnsi="Segoe UI" w:cs="Helvetica"/>
          <w:color w:val="000000"/>
          <w:lang w:val="en-AU"/>
        </w:rPr>
        <w:t xml:space="preserve">feeling upset, there is a </w:t>
      </w:r>
      <w:r w:rsidR="007A3D8C" w:rsidRPr="00557000">
        <w:rPr>
          <w:rFonts w:ascii="Segoe UI" w:hAnsi="Segoe UI" w:cs="Helvetica"/>
          <w:color w:val="000000"/>
        </w:rPr>
        <w:t xml:space="preserve">potential </w:t>
      </w:r>
      <w:r w:rsidR="00E76877">
        <w:rPr>
          <w:rFonts w:ascii="Segoe UI" w:hAnsi="Segoe UI" w:cs="Helvetica"/>
          <w:color w:val="000000"/>
        </w:rPr>
        <w:t xml:space="preserve">for </w:t>
      </w:r>
      <w:r w:rsidR="007A3D8C">
        <w:rPr>
          <w:rFonts w:ascii="Segoe UI" w:hAnsi="Segoe UI" w:cs="Helvetica"/>
          <w:color w:val="000000"/>
        </w:rPr>
        <w:t xml:space="preserve">emotional or </w:t>
      </w:r>
      <w:r w:rsidR="007A3D8C" w:rsidRPr="00557000">
        <w:rPr>
          <w:rFonts w:ascii="Segoe UI" w:hAnsi="Segoe UI" w:cs="Helvetica"/>
          <w:color w:val="000000"/>
        </w:rPr>
        <w:t xml:space="preserve">psychological distress arising from </w:t>
      </w:r>
      <w:r w:rsidR="001D374F">
        <w:rPr>
          <w:rFonts w:ascii="Segoe UI" w:hAnsi="Segoe UI" w:cs="Helvetica"/>
          <w:color w:val="000000"/>
        </w:rPr>
        <w:t xml:space="preserve">answering </w:t>
      </w:r>
      <w:r w:rsidR="007A3D8C" w:rsidRPr="00557000">
        <w:rPr>
          <w:rFonts w:ascii="Segoe UI" w:hAnsi="Segoe UI" w:cs="Helvetica"/>
          <w:color w:val="000000"/>
        </w:rPr>
        <w:t>t</w:t>
      </w:r>
      <w:r w:rsidR="001D374F">
        <w:rPr>
          <w:rFonts w:ascii="Segoe UI" w:hAnsi="Segoe UI" w:cs="Helvetica"/>
          <w:color w:val="000000"/>
        </w:rPr>
        <w:t>he</w:t>
      </w:r>
      <w:r w:rsidR="007A3D8C" w:rsidRPr="00557000">
        <w:rPr>
          <w:rFonts w:ascii="Segoe UI" w:hAnsi="Segoe UI" w:cs="Helvetica"/>
          <w:color w:val="000000"/>
        </w:rPr>
        <w:t xml:space="preserve"> questions</w:t>
      </w:r>
      <w:r w:rsidR="007A3D8C">
        <w:rPr>
          <w:rFonts w:ascii="Segoe UI" w:hAnsi="Segoe UI" w:cs="Helvetica"/>
          <w:color w:val="000000"/>
        </w:rPr>
        <w:t>, as the</w:t>
      </w:r>
      <w:r w:rsidR="001D374F">
        <w:rPr>
          <w:rFonts w:ascii="Segoe UI" w:hAnsi="Segoe UI" w:cs="Helvetica"/>
          <w:color w:val="000000"/>
        </w:rPr>
        <w:t xml:space="preserve">y are </w:t>
      </w:r>
      <w:r w:rsidR="007A3D8C">
        <w:rPr>
          <w:rFonts w:ascii="Segoe UI" w:hAnsi="Segoe UI" w:cs="Helvetica"/>
          <w:color w:val="000000"/>
        </w:rPr>
        <w:t xml:space="preserve">about </w:t>
      </w:r>
      <w:r w:rsidR="001D374F">
        <w:rPr>
          <w:rFonts w:ascii="Segoe UI" w:hAnsi="Segoe UI" w:cs="Helvetica"/>
          <w:color w:val="000000"/>
        </w:rPr>
        <w:t>you</w:t>
      </w:r>
      <w:r w:rsidR="007F08FA">
        <w:rPr>
          <w:rFonts w:ascii="Segoe UI" w:hAnsi="Segoe UI" w:cs="Helvetica"/>
          <w:color w:val="000000"/>
        </w:rPr>
        <w:t>r</w:t>
      </w:r>
      <w:r w:rsidR="001D374F">
        <w:rPr>
          <w:rFonts w:ascii="Segoe UI" w:hAnsi="Segoe UI" w:cs="Helvetica"/>
          <w:color w:val="000000"/>
        </w:rPr>
        <w:t xml:space="preserve"> </w:t>
      </w:r>
      <w:r w:rsidR="002E2DE7">
        <w:rPr>
          <w:rFonts w:ascii="Segoe UI" w:hAnsi="Segoe UI" w:cs="Helvetica"/>
          <w:color w:val="000000"/>
        </w:rPr>
        <w:t>uncomfortable</w:t>
      </w:r>
      <w:r w:rsidR="00A54F0B">
        <w:rPr>
          <w:rFonts w:ascii="Segoe UI" w:hAnsi="Segoe UI" w:cs="Helvetica"/>
          <w:color w:val="000000"/>
        </w:rPr>
        <w:t xml:space="preserve"> </w:t>
      </w:r>
      <w:r w:rsidR="00126320">
        <w:rPr>
          <w:rFonts w:ascii="Segoe UI" w:hAnsi="Segoe UI" w:cs="Helvetica"/>
          <w:color w:val="000000"/>
        </w:rPr>
        <w:t xml:space="preserve">or unsafe </w:t>
      </w:r>
      <w:r w:rsidR="007A3D8C">
        <w:rPr>
          <w:rFonts w:ascii="Segoe UI" w:hAnsi="Segoe UI" w:cs="Helvetica"/>
          <w:color w:val="000000"/>
        </w:rPr>
        <w:t xml:space="preserve">experiences </w:t>
      </w:r>
      <w:r w:rsidR="00A54F0B">
        <w:rPr>
          <w:rFonts w:ascii="Segoe UI" w:hAnsi="Segoe UI" w:cs="Helvetica"/>
          <w:color w:val="000000"/>
        </w:rPr>
        <w:t>with</w:t>
      </w:r>
      <w:r w:rsidR="007F08FA">
        <w:rPr>
          <w:rFonts w:ascii="Segoe UI" w:hAnsi="Segoe UI" w:cs="Helvetica"/>
          <w:color w:val="000000"/>
        </w:rPr>
        <w:t xml:space="preserve"> Bumble</w:t>
      </w:r>
      <w:r w:rsidR="007A3D8C">
        <w:rPr>
          <w:rFonts w:ascii="Segoe UI" w:hAnsi="Segoe UI" w:cs="Helvetica"/>
          <w:color w:val="000000"/>
        </w:rPr>
        <w:t>.</w:t>
      </w:r>
      <w:r w:rsidR="007F08FA">
        <w:rPr>
          <w:rFonts w:ascii="Segoe UI" w:hAnsi="Segoe UI" w:cs="Helvetica"/>
          <w:color w:val="000000"/>
        </w:rPr>
        <w:t xml:space="preserve"> </w:t>
      </w:r>
      <w:r w:rsidR="00797E43">
        <w:rPr>
          <w:rFonts w:ascii="Segoe UI" w:hAnsi="Segoe UI" w:cs="Helvetica"/>
          <w:color w:val="000000"/>
        </w:rPr>
        <w:t xml:space="preserve">Therefore, </w:t>
      </w:r>
      <w:r w:rsidR="000765BE">
        <w:rPr>
          <w:rFonts w:ascii="Segoe UI" w:hAnsi="Segoe UI" w:cs="Helvetica"/>
          <w:color w:val="000000"/>
        </w:rPr>
        <w:t xml:space="preserve">if you feel distressed </w:t>
      </w:r>
      <w:r w:rsidR="00797E43">
        <w:rPr>
          <w:rFonts w:ascii="Segoe UI" w:hAnsi="Segoe UI" w:cs="Helvetica"/>
          <w:color w:val="000000"/>
        </w:rPr>
        <w:t xml:space="preserve">during the interview </w:t>
      </w:r>
      <w:r w:rsidR="00797E43" w:rsidRPr="00696573">
        <w:rPr>
          <w:rFonts w:ascii="Segoe UI" w:hAnsi="Segoe UI" w:cs="Helvetica"/>
          <w:color w:val="000000"/>
          <w:lang w:val="en-AU"/>
        </w:rPr>
        <w:t xml:space="preserve">you can skip questions, take </w:t>
      </w:r>
      <w:r w:rsidR="000765BE" w:rsidRPr="00696573">
        <w:rPr>
          <w:rFonts w:ascii="Segoe UI" w:hAnsi="Segoe UI" w:cs="Helvetica"/>
          <w:color w:val="000000"/>
          <w:lang w:val="en-AU"/>
        </w:rPr>
        <w:t>breaks,</w:t>
      </w:r>
      <w:r w:rsidR="00797E43" w:rsidRPr="00696573">
        <w:rPr>
          <w:rFonts w:ascii="Segoe UI" w:hAnsi="Segoe UI" w:cs="Helvetica"/>
          <w:color w:val="000000"/>
          <w:lang w:val="en-AU"/>
        </w:rPr>
        <w:t xml:space="preserve"> </w:t>
      </w:r>
      <w:r w:rsidR="000765BE">
        <w:rPr>
          <w:rFonts w:ascii="Segoe UI" w:hAnsi="Segoe UI" w:cs="Helvetica"/>
          <w:color w:val="000000"/>
          <w:lang w:val="en-AU"/>
        </w:rPr>
        <w:t>reschedule, withdraw</w:t>
      </w:r>
      <w:r w:rsidR="00BE6CBF">
        <w:rPr>
          <w:rFonts w:ascii="Segoe UI" w:hAnsi="Segoe UI" w:cs="Helvetica"/>
          <w:color w:val="000000"/>
          <w:lang w:val="en-AU"/>
        </w:rPr>
        <w:t>,</w:t>
      </w:r>
      <w:r w:rsidR="000765BE">
        <w:rPr>
          <w:rFonts w:ascii="Segoe UI" w:hAnsi="Segoe UI" w:cs="Helvetica"/>
          <w:color w:val="000000"/>
          <w:lang w:val="en-AU"/>
        </w:rPr>
        <w:t xml:space="preserve"> </w:t>
      </w:r>
      <w:r w:rsidR="00797E43" w:rsidRPr="00696573">
        <w:rPr>
          <w:rFonts w:ascii="Segoe UI" w:hAnsi="Segoe UI" w:cs="Helvetica"/>
          <w:color w:val="000000"/>
          <w:lang w:val="en-AU"/>
        </w:rPr>
        <w:t>or end the interview at any time.</w:t>
      </w:r>
      <w:r w:rsidR="00BE6CBF">
        <w:rPr>
          <w:rFonts w:ascii="Segoe UI" w:hAnsi="Segoe UI" w:cs="Helvetica"/>
          <w:color w:val="000000"/>
          <w:lang w:val="en-AU"/>
        </w:rPr>
        <w:t xml:space="preserve"> I</w:t>
      </w:r>
      <w:r w:rsidR="000765BE" w:rsidRPr="000765BE">
        <w:rPr>
          <w:rFonts w:ascii="Segoe UI" w:hAnsi="Segoe UI" w:cs="Helvetica"/>
          <w:color w:val="000000"/>
          <w:lang w:val="en-AU"/>
        </w:rPr>
        <w:t xml:space="preserve"> will discuss </w:t>
      </w:r>
      <w:r w:rsidR="00BE6CBF">
        <w:rPr>
          <w:rFonts w:ascii="Segoe UI" w:hAnsi="Segoe UI" w:cs="Helvetica"/>
          <w:color w:val="000000"/>
          <w:lang w:val="en-AU"/>
        </w:rPr>
        <w:t xml:space="preserve">with you about </w:t>
      </w:r>
      <w:r w:rsidR="000765BE" w:rsidRPr="000765BE">
        <w:rPr>
          <w:rFonts w:ascii="Segoe UI" w:hAnsi="Segoe UI" w:cs="Helvetica"/>
          <w:color w:val="000000"/>
          <w:lang w:val="en-AU"/>
        </w:rPr>
        <w:t xml:space="preserve">how you would like to handle that situation before starting the interview and </w:t>
      </w:r>
      <w:r w:rsidR="00F00993">
        <w:rPr>
          <w:rFonts w:ascii="Segoe UI" w:hAnsi="Segoe UI" w:cs="Helvetica"/>
          <w:color w:val="000000"/>
          <w:lang w:val="en-AU"/>
        </w:rPr>
        <w:t xml:space="preserve">I </w:t>
      </w:r>
      <w:r w:rsidR="000765BE" w:rsidRPr="000765BE">
        <w:rPr>
          <w:rFonts w:ascii="Segoe UI" w:hAnsi="Segoe UI" w:cs="Helvetica"/>
          <w:color w:val="000000"/>
          <w:lang w:val="en-AU"/>
        </w:rPr>
        <w:t xml:space="preserve">will follow your advice. </w:t>
      </w:r>
      <w:r w:rsidR="00393181" w:rsidRPr="00393181">
        <w:rPr>
          <w:rFonts w:ascii="Segoe UI" w:hAnsi="Segoe UI" w:cs="Helvetica"/>
          <w:color w:val="000000"/>
          <w:lang w:val="en-AU"/>
        </w:rPr>
        <w:t>This project is not intended to expose any crime, and the research team is under no obligation to report any crime. However, should you wish for legal advice</w:t>
      </w:r>
      <w:r w:rsidR="00E91A67">
        <w:rPr>
          <w:rFonts w:ascii="Segoe UI" w:hAnsi="Segoe UI" w:cs="Helvetica"/>
          <w:color w:val="000000"/>
          <w:lang w:val="en-AU"/>
        </w:rPr>
        <w:t>,</w:t>
      </w:r>
      <w:r w:rsidR="00E46CD7">
        <w:rPr>
          <w:rFonts w:ascii="Segoe UI" w:hAnsi="Segoe UI" w:cs="Helvetica"/>
          <w:color w:val="000000"/>
          <w:lang w:val="en-AU"/>
        </w:rPr>
        <w:t xml:space="preserve"> </w:t>
      </w:r>
      <w:r w:rsidR="002D51BD">
        <w:rPr>
          <w:rFonts w:ascii="Segoe UI" w:hAnsi="Segoe UI" w:cs="Helvetica"/>
          <w:color w:val="000000"/>
          <w:lang w:val="en-AU"/>
        </w:rPr>
        <w:t xml:space="preserve">contact details of </w:t>
      </w:r>
      <w:r w:rsidR="00B03D77">
        <w:rPr>
          <w:rFonts w:ascii="Segoe UI" w:hAnsi="Segoe UI" w:cs="Helvetica"/>
          <w:color w:val="000000"/>
          <w:lang w:val="en-AU"/>
        </w:rPr>
        <w:t xml:space="preserve">legal </w:t>
      </w:r>
      <w:r w:rsidR="002403D4">
        <w:rPr>
          <w:rFonts w:ascii="Segoe UI" w:hAnsi="Segoe UI" w:cs="Helvetica"/>
          <w:color w:val="000000"/>
          <w:lang w:val="en-AU"/>
        </w:rPr>
        <w:t>service providers</w:t>
      </w:r>
      <w:r w:rsidR="00B84525" w:rsidRPr="00B84525">
        <w:rPr>
          <w:rFonts w:ascii="Segoe UI" w:hAnsi="Segoe UI" w:cs="Helvetica"/>
          <w:color w:val="000000"/>
          <w:lang w:val="en-AU"/>
        </w:rPr>
        <w:t xml:space="preserve"> are available </w:t>
      </w:r>
      <w:r w:rsidR="003641DF" w:rsidRPr="00B84525">
        <w:rPr>
          <w:rFonts w:ascii="Segoe UI" w:hAnsi="Segoe UI" w:cs="Helvetica"/>
          <w:color w:val="000000"/>
          <w:lang w:val="en-AU"/>
        </w:rPr>
        <w:t>here</w:t>
      </w:r>
      <w:r w:rsidR="003641DF" w:rsidRPr="00B84525" w:rsidDel="00B84525">
        <w:rPr>
          <w:rFonts w:ascii="Segoe UI" w:hAnsi="Segoe UI" w:cs="Helvetica"/>
          <w:color w:val="000000"/>
          <w:lang w:val="en-AU"/>
        </w:rPr>
        <w:t>:</w:t>
      </w:r>
    </w:p>
    <w:p w14:paraId="085C9C57" w14:textId="77777777" w:rsidR="00C47355" w:rsidRDefault="00C47355" w:rsidP="00797E43">
      <w:pPr>
        <w:pStyle w:val="BodyText3"/>
        <w:widowControl w:val="0"/>
        <w:rPr>
          <w:rFonts w:ascii="Segoe UI" w:hAnsi="Segoe UI" w:cs="Helvetica"/>
          <w:color w:val="000000"/>
          <w:lang w:val="en-AU"/>
        </w:rPr>
      </w:pPr>
    </w:p>
    <w:p w14:paraId="17438B5A" w14:textId="1F7874A2" w:rsidR="00C47355" w:rsidRDefault="00D101B6" w:rsidP="00D101B6">
      <w:pPr>
        <w:pStyle w:val="BodyText3"/>
        <w:widowControl w:val="0"/>
        <w:numPr>
          <w:ilvl w:val="0"/>
          <w:numId w:val="19"/>
        </w:numPr>
        <w:rPr>
          <w:rFonts w:ascii="Segoe UI" w:hAnsi="Segoe UI" w:cs="Helvetica"/>
          <w:color w:val="000000"/>
          <w:lang w:val="en-AU"/>
        </w:rPr>
      </w:pPr>
      <w:r w:rsidRPr="00D101B6">
        <w:rPr>
          <w:rFonts w:ascii="Segoe UI" w:hAnsi="Segoe UI" w:cs="Helvetica"/>
          <w:color w:val="000000"/>
          <w:lang w:val="en-AU"/>
        </w:rPr>
        <w:t>Centre for Cyber Victim Counselling</w:t>
      </w:r>
      <w:r>
        <w:rPr>
          <w:rFonts w:ascii="Segoe UI" w:hAnsi="Segoe UI" w:cs="Helvetica"/>
          <w:color w:val="000000"/>
          <w:lang w:val="en-AU"/>
        </w:rPr>
        <w:t xml:space="preserve"> </w:t>
      </w:r>
    </w:p>
    <w:p w14:paraId="23C72F18" w14:textId="0887F7E8" w:rsidR="00091246" w:rsidRDefault="00091246" w:rsidP="00091246">
      <w:pPr>
        <w:pStyle w:val="BodyText3"/>
        <w:widowControl w:val="0"/>
        <w:numPr>
          <w:ilvl w:val="1"/>
          <w:numId w:val="19"/>
        </w:numPr>
        <w:rPr>
          <w:rFonts w:ascii="Segoe UI" w:hAnsi="Segoe UI" w:cs="Helvetica"/>
          <w:color w:val="000000"/>
          <w:lang w:val="en-AU"/>
        </w:rPr>
      </w:pPr>
      <w:r>
        <w:rPr>
          <w:rFonts w:ascii="Segoe UI" w:hAnsi="Segoe UI" w:cs="Helvetica"/>
          <w:color w:val="000000"/>
          <w:lang w:val="en-AU"/>
        </w:rPr>
        <w:t xml:space="preserve">Consultation via </w:t>
      </w:r>
      <w:r w:rsidRPr="00091246">
        <w:rPr>
          <w:rFonts w:ascii="Segoe UI" w:hAnsi="Segoe UI" w:cs="Helvetica"/>
          <w:color w:val="000000"/>
          <w:lang w:val="en-AU"/>
        </w:rPr>
        <w:t>phone, email, video conference</w:t>
      </w:r>
      <w:r>
        <w:rPr>
          <w:rFonts w:ascii="Segoe UI" w:hAnsi="Segoe UI" w:cs="Helvetica"/>
          <w:color w:val="000000"/>
          <w:lang w:val="en-AU"/>
        </w:rPr>
        <w:t>, or in-person</w:t>
      </w:r>
    </w:p>
    <w:p w14:paraId="6516E3AC" w14:textId="6E3394A9" w:rsidR="00091246" w:rsidRDefault="008945CC" w:rsidP="00091246">
      <w:pPr>
        <w:pStyle w:val="BodyText3"/>
        <w:widowControl w:val="0"/>
        <w:numPr>
          <w:ilvl w:val="1"/>
          <w:numId w:val="19"/>
        </w:numPr>
        <w:rPr>
          <w:rFonts w:ascii="Segoe UI" w:hAnsi="Segoe UI" w:cs="Helvetica"/>
          <w:color w:val="000000"/>
          <w:lang w:val="en-AU"/>
        </w:rPr>
      </w:pPr>
      <w:r>
        <w:rPr>
          <w:rFonts w:ascii="Segoe UI" w:hAnsi="Segoe UI" w:cs="Helvetica"/>
          <w:color w:val="000000"/>
          <w:lang w:val="en-AU"/>
        </w:rPr>
        <w:t>Contact</w:t>
      </w:r>
      <w:r w:rsidR="00C41083">
        <w:rPr>
          <w:rFonts w:ascii="Segoe UI" w:hAnsi="Segoe UI" w:cs="Helvetica"/>
          <w:color w:val="000000"/>
          <w:lang w:val="en-AU"/>
        </w:rPr>
        <w:t xml:space="preserve">: </w:t>
      </w:r>
      <w:r w:rsidRPr="008945CC">
        <w:rPr>
          <w:rFonts w:ascii="Segoe UI" w:hAnsi="Segoe UI" w:cs="Helvetica"/>
          <w:color w:val="000000"/>
          <w:lang w:val="en-AU"/>
        </w:rPr>
        <w:t>ccvcindia@gmail.com</w:t>
      </w:r>
      <w:r>
        <w:rPr>
          <w:rFonts w:ascii="Segoe UI" w:hAnsi="Segoe UI" w:cs="Helvetica"/>
          <w:color w:val="000000"/>
          <w:lang w:val="en-AU"/>
        </w:rPr>
        <w:t xml:space="preserve">/ </w:t>
      </w:r>
      <w:hyperlink r:id="rId9" w:history="1">
        <w:r w:rsidR="005D2807" w:rsidRPr="0014041A">
          <w:rPr>
            <w:rStyle w:val="Hyperlink"/>
            <w:rFonts w:ascii="Segoe UI" w:hAnsi="Segoe UI" w:cs="Helvetica"/>
            <w:lang w:val="en-AU"/>
          </w:rPr>
          <w:t>ccvcindia@cybervictims.org</w:t>
        </w:r>
      </w:hyperlink>
    </w:p>
    <w:p w14:paraId="728FBF91" w14:textId="6AF55461" w:rsidR="005D2807" w:rsidRDefault="00623798" w:rsidP="005D2807">
      <w:pPr>
        <w:pStyle w:val="BodyText3"/>
        <w:widowControl w:val="0"/>
        <w:numPr>
          <w:ilvl w:val="0"/>
          <w:numId w:val="19"/>
        </w:numPr>
        <w:rPr>
          <w:rFonts w:ascii="Segoe UI" w:hAnsi="Segoe UI" w:cs="Helvetica"/>
          <w:color w:val="000000"/>
          <w:lang w:val="en-AU"/>
        </w:rPr>
      </w:pPr>
      <w:r w:rsidRPr="00623798">
        <w:rPr>
          <w:rFonts w:ascii="Segoe UI" w:hAnsi="Segoe UI" w:cs="Helvetica"/>
          <w:color w:val="000000"/>
          <w:lang w:val="en-AU"/>
        </w:rPr>
        <w:t>Cyber Peace Foundation</w:t>
      </w:r>
    </w:p>
    <w:p w14:paraId="1FB48181" w14:textId="77777777" w:rsidR="00B11335" w:rsidRDefault="00B11335" w:rsidP="00B11335">
      <w:pPr>
        <w:pStyle w:val="BodyText3"/>
        <w:widowControl w:val="0"/>
        <w:numPr>
          <w:ilvl w:val="1"/>
          <w:numId w:val="19"/>
        </w:numPr>
        <w:rPr>
          <w:rFonts w:ascii="Segoe UI" w:hAnsi="Segoe UI" w:cs="Helvetica"/>
          <w:color w:val="000000"/>
          <w:lang w:val="en-AU"/>
        </w:rPr>
      </w:pPr>
      <w:r>
        <w:rPr>
          <w:rFonts w:ascii="Segoe UI" w:hAnsi="Segoe UI" w:cs="Helvetica"/>
          <w:color w:val="000000"/>
          <w:lang w:val="en-AU"/>
        </w:rPr>
        <w:t xml:space="preserve">Consultation via </w:t>
      </w:r>
      <w:r w:rsidRPr="00091246">
        <w:rPr>
          <w:rFonts w:ascii="Segoe UI" w:hAnsi="Segoe UI" w:cs="Helvetica"/>
          <w:color w:val="000000"/>
          <w:lang w:val="en-AU"/>
        </w:rPr>
        <w:t>phone, email, video conference</w:t>
      </w:r>
      <w:r>
        <w:rPr>
          <w:rFonts w:ascii="Segoe UI" w:hAnsi="Segoe UI" w:cs="Helvetica"/>
          <w:color w:val="000000"/>
          <w:lang w:val="en-AU"/>
        </w:rPr>
        <w:t>, or in-person</w:t>
      </w:r>
    </w:p>
    <w:p w14:paraId="4B99AD87" w14:textId="76F6E530" w:rsidR="00623798" w:rsidRDefault="00B11335" w:rsidP="00B11335">
      <w:pPr>
        <w:pStyle w:val="BodyText3"/>
        <w:widowControl w:val="0"/>
        <w:numPr>
          <w:ilvl w:val="1"/>
          <w:numId w:val="19"/>
        </w:numPr>
        <w:rPr>
          <w:rFonts w:ascii="Segoe UI" w:hAnsi="Segoe UI" w:cs="Helvetica"/>
          <w:color w:val="000000"/>
          <w:lang w:val="en-AU"/>
        </w:rPr>
      </w:pPr>
      <w:r>
        <w:rPr>
          <w:rFonts w:ascii="Segoe UI" w:hAnsi="Segoe UI" w:cs="Helvetica"/>
          <w:color w:val="000000"/>
          <w:lang w:val="en-AU"/>
        </w:rPr>
        <w:t xml:space="preserve">Contact: </w:t>
      </w:r>
      <w:r w:rsidR="0034366C" w:rsidRPr="0034366C">
        <w:rPr>
          <w:rFonts w:ascii="Segoe UI" w:hAnsi="Segoe UI" w:cs="Helvetica"/>
          <w:color w:val="000000"/>
          <w:lang w:val="en-AU"/>
        </w:rPr>
        <w:t>91-8235058865; secretariat@cyberpeace.net</w:t>
      </w:r>
    </w:p>
    <w:p w14:paraId="2F49868B" w14:textId="77777777" w:rsidR="00C47355" w:rsidRDefault="00C47355" w:rsidP="00797E43">
      <w:pPr>
        <w:pStyle w:val="BodyText3"/>
        <w:widowControl w:val="0"/>
        <w:rPr>
          <w:rFonts w:ascii="Segoe UI" w:hAnsi="Segoe UI" w:cs="Helvetica"/>
          <w:color w:val="000000"/>
          <w:lang w:val="en-AU"/>
        </w:rPr>
      </w:pPr>
    </w:p>
    <w:p w14:paraId="2B9E051E" w14:textId="1404E042" w:rsidR="0058081C" w:rsidRDefault="000765BE" w:rsidP="00797E43">
      <w:pPr>
        <w:pStyle w:val="BodyText3"/>
        <w:widowControl w:val="0"/>
        <w:rPr>
          <w:rFonts w:ascii="Segoe UI" w:hAnsi="Segoe UI" w:cs="Helvetica"/>
          <w:color w:val="000000"/>
          <w:lang w:val="en-AU"/>
        </w:rPr>
      </w:pPr>
      <w:r w:rsidRPr="000765BE">
        <w:rPr>
          <w:rFonts w:ascii="Segoe UI" w:hAnsi="Segoe UI" w:cs="Helvetica"/>
          <w:color w:val="000000"/>
          <w:lang w:val="en-AU"/>
        </w:rPr>
        <w:t xml:space="preserve">In case you feel the need to speak to someone, you can also find a women friendly mental health </w:t>
      </w:r>
      <w:r w:rsidR="00F42D53">
        <w:rPr>
          <w:rFonts w:ascii="Segoe UI" w:hAnsi="Segoe UI" w:cs="Helvetica"/>
          <w:color w:val="000000"/>
          <w:lang w:val="en-AU"/>
        </w:rPr>
        <w:t>suppo</w:t>
      </w:r>
      <w:r w:rsidR="00D75E01">
        <w:rPr>
          <w:rFonts w:ascii="Segoe UI" w:hAnsi="Segoe UI" w:cs="Helvetica"/>
          <w:color w:val="000000"/>
          <w:lang w:val="en-AU"/>
        </w:rPr>
        <w:t>rt from</w:t>
      </w:r>
      <w:r w:rsidR="00C47355">
        <w:rPr>
          <w:rFonts w:ascii="Segoe UI" w:hAnsi="Segoe UI" w:cs="Helvetica"/>
          <w:color w:val="000000"/>
          <w:lang w:val="en-AU"/>
        </w:rPr>
        <w:t>:</w:t>
      </w:r>
      <w:r w:rsidR="00D75E01">
        <w:rPr>
          <w:rFonts w:ascii="Segoe UI" w:hAnsi="Segoe UI" w:cs="Helvetica"/>
          <w:color w:val="000000"/>
          <w:lang w:val="en-AU"/>
        </w:rPr>
        <w:t xml:space="preserve"> </w:t>
      </w:r>
    </w:p>
    <w:p w14:paraId="24E1E502" w14:textId="77777777" w:rsidR="0058081C" w:rsidRDefault="0058081C" w:rsidP="00797E43">
      <w:pPr>
        <w:pStyle w:val="BodyText3"/>
        <w:widowControl w:val="0"/>
        <w:rPr>
          <w:rFonts w:ascii="Segoe UI" w:hAnsi="Segoe UI" w:cs="Helvetica"/>
          <w:color w:val="000000"/>
          <w:lang w:val="en-AU"/>
        </w:rPr>
      </w:pPr>
    </w:p>
    <w:p w14:paraId="185F8B87" w14:textId="77777777" w:rsidR="00A80821" w:rsidRDefault="00D75E01" w:rsidP="00D21E78">
      <w:pPr>
        <w:pStyle w:val="BodyText3"/>
        <w:widowControl w:val="0"/>
        <w:numPr>
          <w:ilvl w:val="0"/>
          <w:numId w:val="15"/>
        </w:numPr>
        <w:rPr>
          <w:rFonts w:ascii="Segoe UI" w:hAnsi="Segoe UI" w:cs="Helvetica"/>
          <w:color w:val="000000"/>
          <w:lang w:val="en-AU"/>
        </w:rPr>
      </w:pPr>
      <w:proofErr w:type="spellStart"/>
      <w:r w:rsidRPr="00A80821">
        <w:rPr>
          <w:rFonts w:ascii="Segoe UI" w:hAnsi="Segoe UI" w:cs="Helvetica"/>
          <w:color w:val="000000"/>
          <w:lang w:val="en-AU"/>
        </w:rPr>
        <w:lastRenderedPageBreak/>
        <w:t>Sangath</w:t>
      </w:r>
      <w:proofErr w:type="spellEnd"/>
      <w:r w:rsidRPr="00A80821">
        <w:rPr>
          <w:rFonts w:ascii="Segoe UI" w:hAnsi="Segoe UI" w:cs="Helvetica"/>
          <w:color w:val="000000"/>
          <w:lang w:val="en-AU"/>
        </w:rPr>
        <w:t xml:space="preserve"> (</w:t>
      </w:r>
      <w:r w:rsidR="00907784" w:rsidRPr="00A80821">
        <w:rPr>
          <w:rFonts w:ascii="Segoe UI" w:hAnsi="Segoe UI" w:cs="Helvetica"/>
          <w:color w:val="000000"/>
          <w:lang w:val="en-AU"/>
        </w:rPr>
        <w:t>not-for-profit organisation)</w:t>
      </w:r>
      <w:r w:rsidR="000765BE" w:rsidRPr="00A80821">
        <w:rPr>
          <w:rFonts w:ascii="Segoe UI" w:hAnsi="Segoe UI" w:cs="Helvetica"/>
          <w:color w:val="000000"/>
          <w:lang w:val="en-AU"/>
        </w:rPr>
        <w:t>:</w:t>
      </w:r>
    </w:p>
    <w:p w14:paraId="54C2D1CD" w14:textId="77777777" w:rsidR="00D21E78" w:rsidRDefault="00CC49A6" w:rsidP="00D21E78">
      <w:pPr>
        <w:pStyle w:val="BodyText3"/>
        <w:widowControl w:val="0"/>
        <w:numPr>
          <w:ilvl w:val="1"/>
          <w:numId w:val="15"/>
        </w:numPr>
        <w:rPr>
          <w:rFonts w:ascii="Segoe UI" w:hAnsi="Segoe UI" w:cs="Helvetica"/>
          <w:color w:val="000000"/>
          <w:lang w:val="en-AU"/>
        </w:rPr>
      </w:pPr>
      <w:r w:rsidRPr="00A80821">
        <w:rPr>
          <w:rFonts w:ascii="Segoe UI" w:hAnsi="Segoe UI" w:cs="Helvetica"/>
          <w:color w:val="000000"/>
          <w:lang w:val="en-AU"/>
        </w:rPr>
        <w:t>Free telephone counselling h</w:t>
      </w:r>
      <w:r w:rsidR="00F42D53" w:rsidRPr="00A80821">
        <w:rPr>
          <w:rFonts w:ascii="Segoe UI" w:hAnsi="Segoe UI" w:cs="Helvetica"/>
          <w:color w:val="000000"/>
          <w:lang w:val="en-AU"/>
        </w:rPr>
        <w:t>elpline number</w:t>
      </w:r>
      <w:r w:rsidR="008C3CC8" w:rsidRPr="00A80821">
        <w:rPr>
          <w:rFonts w:ascii="Segoe UI" w:hAnsi="Segoe UI" w:cs="Helvetica"/>
          <w:color w:val="000000"/>
          <w:lang w:val="en-AU"/>
        </w:rPr>
        <w:t>:</w:t>
      </w:r>
      <w:r w:rsidR="00F42D53" w:rsidRPr="00A80821">
        <w:rPr>
          <w:rFonts w:ascii="Segoe UI" w:hAnsi="Segoe UI" w:cs="Helvetica"/>
          <w:color w:val="000000"/>
          <w:lang w:val="en-AU"/>
        </w:rPr>
        <w:t xml:space="preserve"> 011-41198666 (toll-free within India) and is functional between 10am – 6pm on Monday-Sunday</w:t>
      </w:r>
    </w:p>
    <w:p w14:paraId="633DC79B" w14:textId="541F60CC" w:rsidR="00D21E78" w:rsidRDefault="003F680A" w:rsidP="00D21E78">
      <w:pPr>
        <w:pStyle w:val="BodyText3"/>
        <w:widowControl w:val="0"/>
        <w:numPr>
          <w:ilvl w:val="1"/>
          <w:numId w:val="15"/>
        </w:numPr>
        <w:rPr>
          <w:rFonts w:ascii="Segoe UI" w:hAnsi="Segoe UI" w:cs="Helvetica"/>
          <w:color w:val="000000"/>
          <w:lang w:val="en-AU"/>
        </w:rPr>
      </w:pPr>
      <w:r w:rsidRPr="00D21E78">
        <w:rPr>
          <w:rFonts w:ascii="Segoe UI" w:hAnsi="Segoe UI" w:cs="Helvetica"/>
          <w:color w:val="000000"/>
          <w:lang w:val="en-AU"/>
        </w:rPr>
        <w:t>They also provide access to ‘Listening circles’ and ‘Self-care resource centre’</w:t>
      </w:r>
      <w:r w:rsidR="0058081C" w:rsidRPr="00D21E78">
        <w:rPr>
          <w:rFonts w:ascii="Segoe UI" w:hAnsi="Segoe UI" w:cs="Helvetica"/>
          <w:color w:val="000000"/>
          <w:lang w:val="en-AU"/>
        </w:rPr>
        <w:t xml:space="preserve">: email- </w:t>
      </w:r>
      <w:hyperlink r:id="rId10" w:history="1">
        <w:r w:rsidR="0058081C" w:rsidRPr="00D21E78">
          <w:rPr>
            <w:rStyle w:val="Hyperlink"/>
            <w:rFonts w:ascii="Segoe UI" w:hAnsi="Segoe UI" w:cs="Helvetica"/>
            <w:lang w:val="en-AU"/>
          </w:rPr>
          <w:t>counselling@sangath.in</w:t>
        </w:r>
      </w:hyperlink>
    </w:p>
    <w:p w14:paraId="52D143A1" w14:textId="77777777" w:rsidR="00D21E78" w:rsidRDefault="00D21E78" w:rsidP="00D21E78">
      <w:pPr>
        <w:pStyle w:val="BodyText3"/>
        <w:widowControl w:val="0"/>
        <w:ind w:left="720"/>
        <w:rPr>
          <w:rFonts w:ascii="Segoe UI" w:hAnsi="Segoe UI" w:cs="Helvetica"/>
          <w:color w:val="000000"/>
          <w:lang w:val="en-AU"/>
        </w:rPr>
      </w:pPr>
    </w:p>
    <w:p w14:paraId="2AD66F41" w14:textId="57D00ADE" w:rsidR="0058081C" w:rsidRPr="00D21E78" w:rsidRDefault="00647AD8" w:rsidP="00D21E78">
      <w:pPr>
        <w:pStyle w:val="BodyText3"/>
        <w:widowControl w:val="0"/>
        <w:numPr>
          <w:ilvl w:val="0"/>
          <w:numId w:val="15"/>
        </w:numPr>
        <w:rPr>
          <w:rFonts w:ascii="Segoe UI" w:hAnsi="Segoe UI" w:cs="Helvetica"/>
          <w:color w:val="000000"/>
          <w:lang w:val="en-AU"/>
        </w:rPr>
      </w:pPr>
      <w:r w:rsidRPr="00D21E78">
        <w:rPr>
          <w:rFonts w:ascii="Segoe UI" w:hAnsi="Segoe UI" w:cs="Helvetica"/>
          <w:color w:val="000000"/>
          <w:lang w:val="en-AU"/>
        </w:rPr>
        <w:t xml:space="preserve">National Commission </w:t>
      </w:r>
      <w:r w:rsidR="00323A5F" w:rsidRPr="00D21E78">
        <w:rPr>
          <w:rFonts w:ascii="Segoe UI" w:hAnsi="Segoe UI" w:cs="Helvetica"/>
          <w:color w:val="000000"/>
          <w:lang w:val="en-AU"/>
        </w:rPr>
        <w:t>for Women (Government Body)</w:t>
      </w:r>
    </w:p>
    <w:p w14:paraId="07C06582" w14:textId="750FF9C1" w:rsidR="00323A5F" w:rsidRDefault="009F1B7E" w:rsidP="00D21E78">
      <w:pPr>
        <w:pStyle w:val="BodyText3"/>
        <w:widowControl w:val="0"/>
        <w:numPr>
          <w:ilvl w:val="1"/>
          <w:numId w:val="16"/>
        </w:numPr>
        <w:rPr>
          <w:rFonts w:ascii="Segoe UI" w:hAnsi="Segoe UI" w:cs="Helvetica"/>
          <w:color w:val="000000"/>
          <w:lang w:val="en-AU"/>
        </w:rPr>
      </w:pPr>
      <w:r w:rsidRPr="009F1B7E">
        <w:rPr>
          <w:rFonts w:ascii="Segoe UI" w:hAnsi="Segoe UI" w:cs="Helvetica"/>
          <w:color w:val="000000"/>
          <w:lang w:val="en-AU"/>
        </w:rPr>
        <w:t>Digital Complaint Registration System</w:t>
      </w:r>
      <w:r>
        <w:rPr>
          <w:rFonts w:ascii="Segoe UI" w:hAnsi="Segoe UI" w:cs="Helvetica"/>
          <w:color w:val="000000"/>
          <w:lang w:val="en-AU"/>
        </w:rPr>
        <w:t xml:space="preserve"> </w:t>
      </w:r>
      <w:r w:rsidR="00B56C7F">
        <w:rPr>
          <w:rFonts w:ascii="Segoe UI" w:hAnsi="Segoe UI" w:cs="Helvetica"/>
          <w:color w:val="000000"/>
          <w:lang w:val="en-AU"/>
        </w:rPr>
        <w:t>– Helpline Number</w:t>
      </w:r>
      <w:r w:rsidR="008C3CC8">
        <w:rPr>
          <w:rFonts w:ascii="Segoe UI" w:hAnsi="Segoe UI" w:cs="Helvetica"/>
          <w:color w:val="000000"/>
          <w:lang w:val="en-AU"/>
        </w:rPr>
        <w:t>:</w:t>
      </w:r>
      <w:r w:rsidR="00B56C7F">
        <w:rPr>
          <w:rFonts w:ascii="Segoe UI" w:hAnsi="Segoe UI" w:cs="Helvetica"/>
          <w:color w:val="000000"/>
          <w:lang w:val="en-AU"/>
        </w:rPr>
        <w:t xml:space="preserve"> 112</w:t>
      </w:r>
    </w:p>
    <w:p w14:paraId="568F3595" w14:textId="1D701936" w:rsidR="00B56C7F" w:rsidRDefault="008C3CC8" w:rsidP="00D21E78">
      <w:pPr>
        <w:pStyle w:val="BodyText3"/>
        <w:widowControl w:val="0"/>
        <w:numPr>
          <w:ilvl w:val="1"/>
          <w:numId w:val="16"/>
        </w:numPr>
        <w:rPr>
          <w:rFonts w:ascii="Segoe UI" w:hAnsi="Segoe UI" w:cs="Helvetica"/>
          <w:color w:val="000000"/>
          <w:lang w:val="en-AU"/>
        </w:rPr>
      </w:pPr>
      <w:r>
        <w:rPr>
          <w:rFonts w:ascii="Segoe UI" w:hAnsi="Segoe UI" w:cs="Helvetica"/>
          <w:color w:val="000000"/>
          <w:lang w:val="en-AU"/>
        </w:rPr>
        <w:t xml:space="preserve">Psychological Support – </w:t>
      </w:r>
      <w:r w:rsidRPr="008C3CC8">
        <w:rPr>
          <w:rFonts w:ascii="Segoe UI" w:hAnsi="Segoe UI" w:cs="Helvetica"/>
          <w:color w:val="000000"/>
          <w:lang w:val="en-AU"/>
        </w:rPr>
        <w:t>Helpline</w:t>
      </w:r>
      <w:r>
        <w:rPr>
          <w:rFonts w:ascii="Segoe UI" w:hAnsi="Segoe UI" w:cs="Helvetica"/>
          <w:color w:val="000000"/>
          <w:lang w:val="en-AU"/>
        </w:rPr>
        <w:t xml:space="preserve"> Number</w:t>
      </w:r>
      <w:r w:rsidRPr="008C3CC8">
        <w:rPr>
          <w:rFonts w:ascii="Segoe UI" w:hAnsi="Segoe UI" w:cs="Helvetica"/>
          <w:color w:val="000000"/>
          <w:lang w:val="en-AU"/>
        </w:rPr>
        <w:t>: 7827-170-170</w:t>
      </w:r>
    </w:p>
    <w:p w14:paraId="5B90464C" w14:textId="6B985619" w:rsidR="001346CB" w:rsidRDefault="001346CB" w:rsidP="00D21E78">
      <w:pPr>
        <w:pStyle w:val="BodyText3"/>
        <w:widowControl w:val="0"/>
        <w:numPr>
          <w:ilvl w:val="1"/>
          <w:numId w:val="16"/>
        </w:numPr>
        <w:rPr>
          <w:rFonts w:ascii="Segoe UI" w:hAnsi="Segoe UI" w:cs="Helvetica"/>
          <w:color w:val="000000"/>
          <w:lang w:val="en-AU"/>
        </w:rPr>
      </w:pPr>
      <w:r w:rsidRPr="001346CB">
        <w:rPr>
          <w:rFonts w:ascii="Segoe UI" w:hAnsi="Segoe UI" w:cs="Helvetica"/>
          <w:color w:val="000000"/>
          <w:lang w:val="en-AU"/>
        </w:rPr>
        <w:t>Counselling Services on Women in Distress</w:t>
      </w:r>
      <w:r w:rsidR="00CD6C92">
        <w:rPr>
          <w:rFonts w:ascii="Segoe UI" w:hAnsi="Segoe UI" w:cs="Helvetica"/>
          <w:color w:val="000000"/>
          <w:lang w:val="en-AU"/>
        </w:rPr>
        <w:t>-</w:t>
      </w:r>
      <w:r>
        <w:rPr>
          <w:rFonts w:ascii="Segoe UI" w:hAnsi="Segoe UI" w:cs="Helvetica"/>
          <w:color w:val="000000"/>
          <w:lang w:val="en-AU"/>
        </w:rPr>
        <w:t xml:space="preserve"> </w:t>
      </w:r>
      <w:r w:rsidR="00CD6C92">
        <w:rPr>
          <w:rFonts w:ascii="Segoe UI" w:hAnsi="Segoe UI" w:cs="Helvetica"/>
          <w:color w:val="000000"/>
          <w:lang w:val="en-AU"/>
        </w:rPr>
        <w:t xml:space="preserve">Helpline Number: (011) </w:t>
      </w:r>
      <w:r w:rsidR="00CD6C92" w:rsidRPr="00CD6C92">
        <w:rPr>
          <w:rFonts w:ascii="Segoe UI" w:hAnsi="Segoe UI" w:cs="Helvetica"/>
          <w:color w:val="000000"/>
          <w:lang w:val="en-AU"/>
        </w:rPr>
        <w:t>3317004</w:t>
      </w:r>
    </w:p>
    <w:p w14:paraId="43AE8AD6" w14:textId="77777777" w:rsidR="0058081C" w:rsidRDefault="0058081C" w:rsidP="0058081C">
      <w:pPr>
        <w:pStyle w:val="BodyText3"/>
        <w:widowControl w:val="0"/>
        <w:ind w:left="1080"/>
        <w:rPr>
          <w:rFonts w:ascii="Segoe UI" w:hAnsi="Segoe UI" w:cs="Helvetica"/>
          <w:color w:val="000000"/>
          <w:lang w:val="en-AU"/>
        </w:rPr>
      </w:pPr>
    </w:p>
    <w:p w14:paraId="0D100D75" w14:textId="5DE266E0" w:rsidR="002C05C6" w:rsidRPr="002C05C6" w:rsidRDefault="002C05C6" w:rsidP="002C05C6">
      <w:pPr>
        <w:rPr>
          <w:rFonts w:ascii="Segoe UI" w:hAnsi="Segoe UI"/>
          <w:color w:val="000000"/>
          <w:sz w:val="22"/>
          <w:szCs w:val="22"/>
          <w:lang w:val="en-AU"/>
        </w:rPr>
      </w:pPr>
      <w:r w:rsidRPr="002C05C6">
        <w:rPr>
          <w:rFonts w:ascii="Segoe UI" w:hAnsi="Segoe UI"/>
          <w:color w:val="000000"/>
          <w:sz w:val="22"/>
          <w:szCs w:val="22"/>
          <w:lang w:val="en-AU"/>
        </w:rPr>
        <w:t>Your identity will be confidential and protected throughout the process. After the interview has been transcribed, the transcript will be de-identified and coded. Any personal information you share will be kept confidential</w:t>
      </w:r>
      <w:r w:rsidR="00583BCC">
        <w:rPr>
          <w:rFonts w:ascii="Segoe UI" w:hAnsi="Segoe UI"/>
          <w:color w:val="000000"/>
          <w:sz w:val="22"/>
          <w:szCs w:val="22"/>
          <w:lang w:val="en-AU"/>
        </w:rPr>
        <w:t>,</w:t>
      </w:r>
      <w:r w:rsidRPr="002C05C6">
        <w:rPr>
          <w:rFonts w:ascii="Segoe UI" w:hAnsi="Segoe UI"/>
          <w:color w:val="000000"/>
          <w:sz w:val="22"/>
          <w:szCs w:val="22"/>
          <w:lang w:val="en-AU"/>
        </w:rPr>
        <w:t xml:space="preserve"> and all identifying details will be removed from the transcripts. Any quotes or information provided will only be used in a relevant and appropriate context and will not be traceable back to you in any reports or publications. </w:t>
      </w:r>
      <w:r w:rsidR="00583BCC">
        <w:rPr>
          <w:rFonts w:ascii="Segoe UI" w:hAnsi="Segoe UI"/>
          <w:color w:val="000000"/>
          <w:sz w:val="22"/>
          <w:szCs w:val="22"/>
          <w:lang w:val="en-AU"/>
        </w:rPr>
        <w:t>A</w:t>
      </w:r>
      <w:r w:rsidRPr="002C05C6">
        <w:rPr>
          <w:rFonts w:ascii="Segoe UI" w:hAnsi="Segoe UI"/>
          <w:color w:val="000000"/>
          <w:sz w:val="22"/>
          <w:szCs w:val="22"/>
          <w:lang w:val="en-AU"/>
        </w:rPr>
        <w:t xml:space="preserve">ny data collected will be stored securely in accordance with QUT's Management of research data policy. The data will be kept for a minimum of 5 years and accessible to the research team alone. </w:t>
      </w:r>
    </w:p>
    <w:p w14:paraId="4B66C4A7" w14:textId="77777777" w:rsidR="000E7C63" w:rsidRPr="00C72FAD" w:rsidRDefault="000E7C63" w:rsidP="001A2ED2">
      <w:pPr>
        <w:pStyle w:val="BodyText3"/>
        <w:widowControl w:val="0"/>
        <w:rPr>
          <w:rFonts w:ascii="Segoe UI" w:hAnsi="Segoe UI" w:cs="Helvetica"/>
          <w:lang w:val="en-AU"/>
        </w:rPr>
      </w:pPr>
    </w:p>
    <w:p w14:paraId="43D1F2AF" w14:textId="0A166338" w:rsidR="000B4E13" w:rsidRPr="00E968EE" w:rsidRDefault="0069273D" w:rsidP="00E968EE">
      <w:pPr>
        <w:pStyle w:val="BodyText3"/>
        <w:widowControl w:val="0"/>
        <w:shd w:val="clear" w:color="auto" w:fill="D9D9D9"/>
        <w:rPr>
          <w:rFonts w:ascii="Segoe UI" w:hAnsi="Segoe UI" w:cs="Helvetica"/>
          <w:b/>
          <w:bCs/>
          <w:caps/>
          <w:lang w:val="en-AU"/>
        </w:rPr>
      </w:pPr>
      <w:r>
        <w:rPr>
          <w:rFonts w:ascii="Segoe UI" w:hAnsi="Segoe UI" w:cs="Helvetica"/>
          <w:b/>
          <w:bCs/>
          <w:lang w:val="en-AU"/>
        </w:rPr>
        <w:t xml:space="preserve">What about </w:t>
      </w:r>
      <w:r w:rsidRPr="006B2F09">
        <w:rPr>
          <w:rFonts w:ascii="Segoe UI" w:hAnsi="Segoe UI" w:cs="Helvetica"/>
          <w:b/>
          <w:bCs/>
          <w:lang w:val="en-AU"/>
        </w:rPr>
        <w:t>privacy and confidentiality</w:t>
      </w:r>
      <w:r>
        <w:rPr>
          <w:rFonts w:ascii="Segoe UI" w:hAnsi="Segoe UI" w:cs="Helvetica"/>
          <w:b/>
          <w:bCs/>
          <w:caps/>
          <w:lang w:val="en-AU"/>
        </w:rPr>
        <w:t>?</w:t>
      </w:r>
    </w:p>
    <w:p w14:paraId="053E4B7C" w14:textId="07650BA3" w:rsidR="00E968EE" w:rsidRDefault="00E968EE" w:rsidP="007D04D6">
      <w:pPr>
        <w:pStyle w:val="BodyText3"/>
        <w:widowControl w:val="0"/>
        <w:rPr>
          <w:rFonts w:ascii="Segoe UI" w:hAnsi="Segoe UI" w:cs="Helvetica"/>
          <w:color w:val="000000"/>
          <w:szCs w:val="20"/>
          <w:shd w:val="clear" w:color="auto" w:fill="FFFF00"/>
          <w:lang w:val="en-AU"/>
        </w:rPr>
      </w:pPr>
    </w:p>
    <w:p w14:paraId="4A7C180C" w14:textId="69063227" w:rsidR="00E968EE" w:rsidRPr="00294D31" w:rsidRDefault="00C77D17" w:rsidP="00E968EE">
      <w:pPr>
        <w:rPr>
          <w:rFonts w:ascii="Segoe UI" w:hAnsi="Segoe UI" w:cs="Segoe UI"/>
          <w:sz w:val="22"/>
          <w:szCs w:val="22"/>
        </w:rPr>
      </w:pPr>
      <w:r w:rsidRPr="00294D31">
        <w:rPr>
          <w:rFonts w:ascii="Segoe UI" w:hAnsi="Segoe UI" w:cs="Segoe UI"/>
          <w:sz w:val="22"/>
          <w:szCs w:val="22"/>
        </w:rPr>
        <w:t xml:space="preserve">Your privacy </w:t>
      </w:r>
      <w:r w:rsidR="002B45DD" w:rsidRPr="00294D31">
        <w:rPr>
          <w:rFonts w:ascii="Segoe UI" w:hAnsi="Segoe UI" w:cs="Segoe UI"/>
          <w:sz w:val="22"/>
          <w:szCs w:val="22"/>
        </w:rPr>
        <w:t xml:space="preserve">and confidentiality </w:t>
      </w:r>
      <w:proofErr w:type="gramStart"/>
      <w:r w:rsidR="00C4032F" w:rsidRPr="00294D31">
        <w:rPr>
          <w:rFonts w:ascii="Segoe UI" w:hAnsi="Segoe UI" w:cs="Segoe UI"/>
          <w:sz w:val="22"/>
          <w:szCs w:val="22"/>
        </w:rPr>
        <w:t>is</w:t>
      </w:r>
      <w:proofErr w:type="gramEnd"/>
      <w:r w:rsidR="00C4032F" w:rsidRPr="00294D31">
        <w:rPr>
          <w:rFonts w:ascii="Segoe UI" w:hAnsi="Segoe UI" w:cs="Segoe UI"/>
          <w:sz w:val="22"/>
          <w:szCs w:val="22"/>
        </w:rPr>
        <w:t xml:space="preserve"> </w:t>
      </w:r>
      <w:r w:rsidR="002B45DD" w:rsidRPr="00294D31">
        <w:rPr>
          <w:rFonts w:ascii="Segoe UI" w:hAnsi="Segoe UI" w:cs="Segoe UI"/>
          <w:sz w:val="22"/>
          <w:szCs w:val="22"/>
        </w:rPr>
        <w:t xml:space="preserve">a priority for this project. </w:t>
      </w:r>
      <w:r w:rsidR="00765E1F" w:rsidRPr="00294D31">
        <w:rPr>
          <w:rFonts w:ascii="Segoe UI" w:hAnsi="Segoe UI" w:cs="Segoe UI"/>
          <w:sz w:val="22"/>
          <w:szCs w:val="22"/>
        </w:rPr>
        <w:t xml:space="preserve">Therefore, </w:t>
      </w:r>
      <w:r w:rsidR="00C4032F" w:rsidRPr="00294D31">
        <w:rPr>
          <w:rFonts w:ascii="Segoe UI" w:hAnsi="Segoe UI" w:cs="Segoe UI"/>
          <w:sz w:val="22"/>
          <w:szCs w:val="22"/>
        </w:rPr>
        <w:t>p</w:t>
      </w:r>
      <w:r w:rsidR="00765E1F" w:rsidRPr="00294D31">
        <w:rPr>
          <w:rFonts w:ascii="Segoe UI" w:hAnsi="Segoe UI" w:cs="Segoe UI"/>
          <w:sz w:val="22"/>
          <w:szCs w:val="22"/>
        </w:rPr>
        <w:t xml:space="preserve">seudonyms will be established before initiating </w:t>
      </w:r>
      <w:r w:rsidR="00FE1318" w:rsidRPr="00294D31">
        <w:rPr>
          <w:rFonts w:ascii="Segoe UI" w:hAnsi="Segoe UI" w:cs="Segoe UI"/>
          <w:sz w:val="22"/>
          <w:szCs w:val="22"/>
        </w:rPr>
        <w:t>the interview</w:t>
      </w:r>
      <w:r w:rsidR="00964B72" w:rsidRPr="00294D31">
        <w:rPr>
          <w:rFonts w:ascii="Segoe UI" w:hAnsi="Segoe UI" w:cs="Segoe UI"/>
          <w:sz w:val="22"/>
          <w:szCs w:val="22"/>
        </w:rPr>
        <w:t xml:space="preserve"> and </w:t>
      </w:r>
      <w:r w:rsidR="00964B72" w:rsidRPr="00294D31">
        <w:rPr>
          <w:rFonts w:ascii="Segoe UI" w:hAnsi="Segoe UI"/>
          <w:color w:val="000000"/>
          <w:sz w:val="22"/>
          <w:szCs w:val="22"/>
        </w:rPr>
        <w:t>before initiating verbal consent</w:t>
      </w:r>
      <w:r w:rsidR="00FE1318" w:rsidRPr="00294D31">
        <w:rPr>
          <w:rFonts w:ascii="Segoe UI" w:hAnsi="Segoe UI" w:cs="Segoe UI"/>
          <w:sz w:val="22"/>
          <w:szCs w:val="22"/>
        </w:rPr>
        <w:t>. The interview will be audio recorded thus:</w:t>
      </w:r>
    </w:p>
    <w:p w14:paraId="54A59C18" w14:textId="70623077" w:rsidR="00FE1318" w:rsidRPr="00294D31" w:rsidRDefault="00FE1318" w:rsidP="00E968EE">
      <w:pPr>
        <w:rPr>
          <w:rFonts w:ascii="Segoe UI" w:hAnsi="Segoe UI" w:cs="Segoe UI"/>
          <w:sz w:val="22"/>
          <w:szCs w:val="22"/>
        </w:rPr>
      </w:pPr>
    </w:p>
    <w:p w14:paraId="01EA26B7" w14:textId="55C47303" w:rsidR="00FE1318" w:rsidRPr="00294D31" w:rsidRDefault="00C906AA" w:rsidP="003E2835">
      <w:pPr>
        <w:pStyle w:val="ListParagraph"/>
        <w:numPr>
          <w:ilvl w:val="0"/>
          <w:numId w:val="17"/>
        </w:numPr>
        <w:rPr>
          <w:rFonts w:ascii="Segoe UI" w:hAnsi="Segoe UI" w:cs="Segoe UI"/>
          <w:sz w:val="22"/>
          <w:szCs w:val="22"/>
        </w:rPr>
      </w:pPr>
      <w:r w:rsidRPr="00294D31">
        <w:rPr>
          <w:rFonts w:ascii="Segoe UI" w:hAnsi="Segoe UI" w:cs="Segoe UI"/>
          <w:sz w:val="22"/>
          <w:szCs w:val="22"/>
        </w:rPr>
        <w:t>Any i</w:t>
      </w:r>
      <w:r w:rsidR="003E2835" w:rsidRPr="00294D31">
        <w:rPr>
          <w:rFonts w:ascii="Segoe UI" w:hAnsi="Segoe UI" w:cs="Segoe UI"/>
          <w:sz w:val="22"/>
          <w:szCs w:val="22"/>
        </w:rPr>
        <w:t>dentifying information will be removed from the interview transcripts.</w:t>
      </w:r>
    </w:p>
    <w:p w14:paraId="35FB65CA" w14:textId="35789A97" w:rsidR="003E2835" w:rsidRPr="00294D31" w:rsidRDefault="007D37F3" w:rsidP="003E2835">
      <w:pPr>
        <w:pStyle w:val="ListParagraph"/>
        <w:numPr>
          <w:ilvl w:val="0"/>
          <w:numId w:val="17"/>
        </w:numPr>
        <w:rPr>
          <w:rFonts w:ascii="Segoe UI" w:hAnsi="Segoe UI" w:cs="Segoe UI"/>
          <w:sz w:val="22"/>
          <w:szCs w:val="22"/>
        </w:rPr>
      </w:pPr>
      <w:r w:rsidRPr="00294D31">
        <w:rPr>
          <w:rFonts w:ascii="Segoe UI" w:hAnsi="Segoe UI" w:cs="Segoe UI"/>
          <w:sz w:val="22"/>
          <w:szCs w:val="22"/>
        </w:rPr>
        <w:t>After the interview y</w:t>
      </w:r>
      <w:r w:rsidR="00E51156" w:rsidRPr="00294D31">
        <w:rPr>
          <w:rFonts w:ascii="Segoe UI" w:hAnsi="Segoe UI" w:cs="Segoe UI"/>
          <w:sz w:val="22"/>
          <w:szCs w:val="22"/>
        </w:rPr>
        <w:t xml:space="preserve">ou will be provided with the option to </w:t>
      </w:r>
      <w:r w:rsidR="00DB12C9" w:rsidRPr="00294D31">
        <w:rPr>
          <w:rFonts w:ascii="Segoe UI" w:hAnsi="Segoe UI" w:cs="Segoe UI"/>
          <w:sz w:val="22"/>
          <w:szCs w:val="22"/>
        </w:rPr>
        <w:t>review</w:t>
      </w:r>
      <w:r w:rsidR="000F07DB" w:rsidRPr="00294D31">
        <w:rPr>
          <w:rFonts w:ascii="Segoe UI" w:hAnsi="Segoe UI" w:cs="Segoe UI"/>
          <w:sz w:val="22"/>
          <w:szCs w:val="22"/>
        </w:rPr>
        <w:t xml:space="preserve"> the </w:t>
      </w:r>
      <w:r w:rsidR="00477E46" w:rsidRPr="00294D31">
        <w:rPr>
          <w:rFonts w:ascii="Segoe UI" w:hAnsi="Segoe UI" w:cs="Segoe UI"/>
          <w:sz w:val="22"/>
          <w:szCs w:val="22"/>
        </w:rPr>
        <w:t>transcript</w:t>
      </w:r>
      <w:r w:rsidR="00DB12C9" w:rsidRPr="00294D31">
        <w:rPr>
          <w:rFonts w:ascii="Segoe UI" w:hAnsi="Segoe UI" w:cs="Segoe UI"/>
          <w:sz w:val="22"/>
          <w:szCs w:val="22"/>
        </w:rPr>
        <w:t>.</w:t>
      </w:r>
      <w:r w:rsidR="00C14DEC" w:rsidRPr="00294D31">
        <w:rPr>
          <w:rFonts w:ascii="Segoe UI" w:hAnsi="Segoe UI" w:cs="Segoe UI"/>
          <w:sz w:val="22"/>
          <w:szCs w:val="22"/>
        </w:rPr>
        <w:t xml:space="preserve"> </w:t>
      </w:r>
    </w:p>
    <w:p w14:paraId="2FF89E8C" w14:textId="4A6F9374" w:rsidR="00155595" w:rsidRPr="00294D31" w:rsidRDefault="00155595" w:rsidP="003E2835">
      <w:pPr>
        <w:pStyle w:val="ListParagraph"/>
        <w:numPr>
          <w:ilvl w:val="0"/>
          <w:numId w:val="17"/>
        </w:numPr>
        <w:rPr>
          <w:rFonts w:ascii="Segoe UI" w:hAnsi="Segoe UI" w:cs="Segoe UI"/>
          <w:sz w:val="22"/>
          <w:szCs w:val="22"/>
        </w:rPr>
      </w:pPr>
      <w:r w:rsidRPr="00294D31">
        <w:rPr>
          <w:rFonts w:ascii="Segoe UI" w:hAnsi="Segoe UI" w:cs="Segoe UI"/>
          <w:sz w:val="22"/>
          <w:szCs w:val="22"/>
        </w:rPr>
        <w:t xml:space="preserve">You will have four weeks </w:t>
      </w:r>
      <w:r w:rsidR="00DF5000" w:rsidRPr="00294D31">
        <w:rPr>
          <w:rFonts w:ascii="Segoe UI" w:hAnsi="Segoe UI" w:cs="Segoe UI"/>
          <w:sz w:val="22"/>
          <w:szCs w:val="22"/>
        </w:rPr>
        <w:t xml:space="preserve">to </w:t>
      </w:r>
      <w:r w:rsidR="00DB12C9" w:rsidRPr="00294D31">
        <w:rPr>
          <w:rFonts w:ascii="Segoe UI" w:hAnsi="Segoe UI" w:cs="Segoe UI"/>
          <w:sz w:val="22"/>
          <w:szCs w:val="22"/>
        </w:rPr>
        <w:t xml:space="preserve">review </w:t>
      </w:r>
      <w:r w:rsidR="00DF5000" w:rsidRPr="00294D31">
        <w:rPr>
          <w:rFonts w:ascii="Segoe UI" w:hAnsi="Segoe UI" w:cs="Segoe UI"/>
          <w:sz w:val="22"/>
          <w:szCs w:val="22"/>
        </w:rPr>
        <w:t>your transcript.</w:t>
      </w:r>
    </w:p>
    <w:p w14:paraId="5A8CAAE0" w14:textId="257889B4" w:rsidR="003F0CBA" w:rsidRPr="00294D31" w:rsidRDefault="005A33E2" w:rsidP="0056042B">
      <w:pPr>
        <w:pStyle w:val="ListParagraph"/>
        <w:numPr>
          <w:ilvl w:val="0"/>
          <w:numId w:val="17"/>
        </w:numPr>
        <w:rPr>
          <w:rFonts w:ascii="Segoe UI" w:hAnsi="Segoe UI" w:cs="Segoe UI"/>
          <w:sz w:val="22"/>
          <w:szCs w:val="22"/>
        </w:rPr>
      </w:pPr>
      <w:r w:rsidRPr="00294D31">
        <w:rPr>
          <w:rFonts w:ascii="Segoe UI" w:hAnsi="Segoe UI" w:cs="Segoe UI"/>
          <w:sz w:val="22"/>
          <w:szCs w:val="22"/>
        </w:rPr>
        <w:t xml:space="preserve">If you do not wish to see your transcripts, </w:t>
      </w:r>
      <w:r w:rsidR="0056042B" w:rsidRPr="00294D31">
        <w:rPr>
          <w:rFonts w:ascii="Segoe UI" w:hAnsi="Segoe UI" w:cs="Segoe UI"/>
          <w:sz w:val="22"/>
          <w:szCs w:val="22"/>
        </w:rPr>
        <w:t>your contact details and communications will be destroyed</w:t>
      </w:r>
      <w:r w:rsidR="009855BB" w:rsidRPr="00294D31">
        <w:rPr>
          <w:rFonts w:ascii="Segoe UI" w:hAnsi="Segoe UI" w:cs="Segoe UI"/>
          <w:sz w:val="22"/>
          <w:szCs w:val="22"/>
        </w:rPr>
        <w:t>.</w:t>
      </w:r>
    </w:p>
    <w:p w14:paraId="4702C5A2" w14:textId="1C477BAF" w:rsidR="0056042B" w:rsidRPr="00294D31" w:rsidRDefault="003F0CBA" w:rsidP="0056042B">
      <w:pPr>
        <w:pStyle w:val="ListParagraph"/>
        <w:numPr>
          <w:ilvl w:val="0"/>
          <w:numId w:val="17"/>
        </w:numPr>
        <w:rPr>
          <w:rFonts w:ascii="Segoe UI" w:hAnsi="Segoe UI" w:cs="Segoe UI"/>
          <w:sz w:val="22"/>
          <w:szCs w:val="22"/>
        </w:rPr>
      </w:pPr>
      <w:r w:rsidRPr="00294D31">
        <w:rPr>
          <w:rFonts w:ascii="Segoe UI" w:hAnsi="Segoe UI" w:cs="Segoe UI"/>
          <w:sz w:val="22"/>
          <w:szCs w:val="22"/>
        </w:rPr>
        <w:t>If you wish to see your transcripts, your contact details and communications will be destroyed</w:t>
      </w:r>
      <w:r w:rsidR="0056042B" w:rsidRPr="00294D31">
        <w:rPr>
          <w:rFonts w:ascii="Segoe UI" w:hAnsi="Segoe UI" w:cs="Segoe UI"/>
          <w:sz w:val="22"/>
          <w:szCs w:val="22"/>
        </w:rPr>
        <w:t xml:space="preserve"> four weeks after the transcript has been shared with you. </w:t>
      </w:r>
    </w:p>
    <w:p w14:paraId="14F03880" w14:textId="71DC7CE2" w:rsidR="000D6AD7" w:rsidRPr="00294D31" w:rsidRDefault="003D02F1" w:rsidP="00583F44">
      <w:pPr>
        <w:pStyle w:val="ListParagraph"/>
        <w:widowControl w:val="0"/>
        <w:numPr>
          <w:ilvl w:val="0"/>
          <w:numId w:val="17"/>
        </w:numPr>
        <w:spacing w:before="240"/>
        <w:rPr>
          <w:rFonts w:ascii="Segoe UI" w:hAnsi="Segoe UI"/>
          <w:color w:val="000000"/>
          <w:sz w:val="22"/>
          <w:szCs w:val="22"/>
          <w:shd w:val="clear" w:color="auto" w:fill="FFFF00"/>
          <w:lang w:val="en-AU"/>
        </w:rPr>
      </w:pPr>
      <w:r w:rsidRPr="00294D31">
        <w:rPr>
          <w:rFonts w:ascii="Segoe UI" w:hAnsi="Segoe UI" w:cs="Segoe UI"/>
          <w:sz w:val="22"/>
          <w:szCs w:val="22"/>
        </w:rPr>
        <w:t>Transcriptions and audio recordings are stored securely as per QUT’s Management of research data policy</w:t>
      </w:r>
      <w:r w:rsidR="002A26FB" w:rsidRPr="00294D31">
        <w:rPr>
          <w:rFonts w:ascii="Segoe UI" w:hAnsi="Segoe UI" w:cs="Segoe UI"/>
          <w:sz w:val="22"/>
          <w:szCs w:val="22"/>
        </w:rPr>
        <w:t>.</w:t>
      </w:r>
      <w:r w:rsidR="00583F44" w:rsidRPr="00294D31">
        <w:rPr>
          <w:rFonts w:ascii="Segoe UI" w:hAnsi="Segoe UI" w:cs="Segoe UI"/>
          <w:sz w:val="22"/>
          <w:szCs w:val="22"/>
        </w:rPr>
        <w:t xml:space="preserve"> </w:t>
      </w:r>
      <w:hyperlink r:id="rId11" w:anchor="D_02_08.06.mdoc" w:history="1">
        <w:r w:rsidR="003D4C04" w:rsidRPr="00294D31">
          <w:rPr>
            <w:rStyle w:val="Hyperlink"/>
            <w:rFonts w:ascii="Segoe UI" w:hAnsi="Segoe UI" w:cs="Segoe UI"/>
            <w:sz w:val="22"/>
            <w:szCs w:val="22"/>
          </w:rPr>
          <w:t>https://www.mopp.qut.edu.au/D/D_02_08.jsp#D_02_08.06.mdoc</w:t>
        </w:r>
      </w:hyperlink>
    </w:p>
    <w:p w14:paraId="32AFCFA1" w14:textId="44365103" w:rsidR="00A807C3" w:rsidRPr="00294D31" w:rsidRDefault="005C7C6F" w:rsidP="00583F44">
      <w:pPr>
        <w:pStyle w:val="ListParagraph"/>
        <w:widowControl w:val="0"/>
        <w:numPr>
          <w:ilvl w:val="0"/>
          <w:numId w:val="17"/>
        </w:numPr>
        <w:spacing w:before="240"/>
        <w:rPr>
          <w:rFonts w:ascii="Segoe UI" w:hAnsi="Segoe UI"/>
          <w:color w:val="000000"/>
          <w:sz w:val="22"/>
          <w:szCs w:val="22"/>
          <w:shd w:val="clear" w:color="auto" w:fill="FFFF00"/>
          <w:lang w:val="en-AU"/>
        </w:rPr>
      </w:pPr>
      <w:r>
        <w:rPr>
          <w:rFonts w:ascii="Segoe UI" w:hAnsi="Segoe UI" w:cs="Segoe UI"/>
          <w:sz w:val="22"/>
          <w:szCs w:val="22"/>
        </w:rPr>
        <w:t xml:space="preserve">All identifying information </w:t>
      </w:r>
      <w:r w:rsidR="00FB2AE4" w:rsidRPr="00294D31">
        <w:rPr>
          <w:rFonts w:ascii="Segoe UI" w:hAnsi="Segoe UI" w:cs="Segoe UI"/>
          <w:sz w:val="22"/>
          <w:szCs w:val="22"/>
        </w:rPr>
        <w:t>will be destroyed following verification and deidentification of transcription.</w:t>
      </w:r>
    </w:p>
    <w:p w14:paraId="2D0DF37B" w14:textId="2B03C747" w:rsidR="00E968EE" w:rsidRPr="00294D31" w:rsidRDefault="00352C58" w:rsidP="00A71AAB">
      <w:pPr>
        <w:pStyle w:val="ListParagraph"/>
        <w:widowControl w:val="0"/>
        <w:numPr>
          <w:ilvl w:val="0"/>
          <w:numId w:val="17"/>
        </w:numPr>
        <w:rPr>
          <w:rFonts w:ascii="Segoe UI" w:hAnsi="Segoe UI"/>
          <w:color w:val="000000"/>
          <w:sz w:val="22"/>
          <w:szCs w:val="22"/>
          <w:shd w:val="clear" w:color="auto" w:fill="FFFF00"/>
          <w:lang w:val="en-AU"/>
        </w:rPr>
      </w:pPr>
      <w:r>
        <w:rPr>
          <w:rFonts w:ascii="Segoe UI" w:hAnsi="Segoe UI" w:cs="Segoe UI"/>
          <w:sz w:val="22"/>
          <w:szCs w:val="22"/>
        </w:rPr>
        <w:t>I</w:t>
      </w:r>
      <w:r w:rsidR="000D6AD7" w:rsidRPr="00294D31">
        <w:rPr>
          <w:rFonts w:ascii="Segoe UI" w:hAnsi="Segoe UI" w:cs="Segoe UI"/>
          <w:sz w:val="22"/>
          <w:szCs w:val="22"/>
        </w:rPr>
        <w:t xml:space="preserve"> </w:t>
      </w:r>
      <w:r w:rsidR="008B0C93">
        <w:rPr>
          <w:rFonts w:ascii="Segoe UI" w:hAnsi="Segoe UI" w:cs="Segoe UI"/>
          <w:sz w:val="22"/>
          <w:szCs w:val="22"/>
        </w:rPr>
        <w:t>will</w:t>
      </w:r>
      <w:r w:rsidR="000D6AD7" w:rsidRPr="00294D31">
        <w:rPr>
          <w:rFonts w:ascii="Segoe UI" w:hAnsi="Segoe UI" w:cs="Segoe UI"/>
          <w:sz w:val="22"/>
          <w:szCs w:val="22"/>
        </w:rPr>
        <w:t xml:space="preserve"> share the document with you</w:t>
      </w:r>
      <w:r w:rsidR="00325412">
        <w:rPr>
          <w:rFonts w:ascii="Segoe UI" w:hAnsi="Segoe UI" w:cs="Segoe UI"/>
          <w:sz w:val="22"/>
          <w:szCs w:val="22"/>
        </w:rPr>
        <w:t xml:space="preserve"> using email</w:t>
      </w:r>
      <w:r w:rsidR="003D4C04" w:rsidRPr="00294D31">
        <w:rPr>
          <w:rFonts w:ascii="Segoe UI" w:hAnsi="Segoe UI" w:cs="Segoe UI"/>
          <w:sz w:val="22"/>
          <w:szCs w:val="22"/>
        </w:rPr>
        <w:t>.</w:t>
      </w:r>
      <w:r w:rsidR="002A26FB" w:rsidRPr="00294D31">
        <w:rPr>
          <w:rFonts w:ascii="Segoe UI" w:hAnsi="Segoe UI" w:cs="Segoe UI"/>
          <w:sz w:val="22"/>
          <w:szCs w:val="22"/>
        </w:rPr>
        <w:t xml:space="preserve"> </w:t>
      </w:r>
    </w:p>
    <w:p w14:paraId="64BD728F" w14:textId="256CEB6A" w:rsidR="00233CFB" w:rsidRPr="00294D31" w:rsidRDefault="00B63BFD" w:rsidP="00233CFB">
      <w:pPr>
        <w:pStyle w:val="ListParagraph"/>
        <w:numPr>
          <w:ilvl w:val="0"/>
          <w:numId w:val="17"/>
        </w:numPr>
        <w:rPr>
          <w:rFonts w:ascii="Segoe UI" w:hAnsi="Segoe UI" w:cs="Segoe UI"/>
          <w:sz w:val="22"/>
          <w:szCs w:val="22"/>
        </w:rPr>
      </w:pPr>
      <w:r w:rsidRPr="00294D31">
        <w:rPr>
          <w:rFonts w:ascii="Segoe UI" w:hAnsi="Segoe UI" w:cs="Segoe UI"/>
          <w:sz w:val="22"/>
          <w:szCs w:val="22"/>
        </w:rPr>
        <w:t xml:space="preserve">Your </w:t>
      </w:r>
      <w:r w:rsidR="0029391A" w:rsidRPr="00294D31">
        <w:rPr>
          <w:rFonts w:ascii="Segoe UI" w:hAnsi="Segoe UI" w:cs="Segoe UI"/>
          <w:sz w:val="22"/>
          <w:szCs w:val="22"/>
        </w:rPr>
        <w:t xml:space="preserve">de-identified </w:t>
      </w:r>
      <w:r w:rsidRPr="00294D31">
        <w:rPr>
          <w:rFonts w:ascii="Segoe UI" w:hAnsi="Segoe UI" w:cs="Segoe UI"/>
          <w:sz w:val="22"/>
          <w:szCs w:val="22"/>
        </w:rPr>
        <w:t xml:space="preserve">data will be used for research </w:t>
      </w:r>
      <w:r w:rsidR="0029391A" w:rsidRPr="00294D31">
        <w:rPr>
          <w:rFonts w:ascii="Segoe UI" w:hAnsi="Segoe UI" w:cs="Segoe UI"/>
          <w:sz w:val="22"/>
          <w:szCs w:val="22"/>
        </w:rPr>
        <w:t>publication and</w:t>
      </w:r>
      <w:r w:rsidR="0029391A" w:rsidRPr="00294D31">
        <w:rPr>
          <w:sz w:val="22"/>
          <w:szCs w:val="22"/>
        </w:rPr>
        <w:t xml:space="preserve"> </w:t>
      </w:r>
      <w:r w:rsidR="0029391A" w:rsidRPr="00294D31">
        <w:rPr>
          <w:rFonts w:ascii="Segoe UI" w:hAnsi="Segoe UI" w:cs="Segoe UI"/>
          <w:sz w:val="22"/>
          <w:szCs w:val="22"/>
        </w:rPr>
        <w:t xml:space="preserve">updates about the publications resulting from the data will be shared on the project </w:t>
      </w:r>
      <w:r w:rsidR="00325412">
        <w:rPr>
          <w:rFonts w:ascii="Segoe UI" w:hAnsi="Segoe UI" w:cs="Segoe UI"/>
          <w:sz w:val="22"/>
          <w:szCs w:val="22"/>
        </w:rPr>
        <w:t xml:space="preserve">web </w:t>
      </w:r>
      <w:r w:rsidR="0029391A" w:rsidRPr="00294D31">
        <w:rPr>
          <w:rFonts w:ascii="Segoe UI" w:hAnsi="Segoe UI" w:cs="Segoe UI"/>
          <w:sz w:val="22"/>
          <w:szCs w:val="22"/>
        </w:rPr>
        <w:t>page.</w:t>
      </w:r>
      <w:r w:rsidR="00233CFB" w:rsidRPr="00294D31">
        <w:rPr>
          <w:sz w:val="22"/>
          <w:szCs w:val="22"/>
        </w:rPr>
        <w:t xml:space="preserve"> </w:t>
      </w:r>
    </w:p>
    <w:p w14:paraId="73E3B21C" w14:textId="7B353222" w:rsidR="00233CFB" w:rsidRPr="00294D31" w:rsidRDefault="00233CFB" w:rsidP="00233CFB">
      <w:pPr>
        <w:pStyle w:val="ListParagraph"/>
        <w:numPr>
          <w:ilvl w:val="0"/>
          <w:numId w:val="17"/>
        </w:numPr>
        <w:rPr>
          <w:rFonts w:ascii="Segoe UI" w:hAnsi="Segoe UI" w:cs="Segoe UI"/>
          <w:sz w:val="22"/>
          <w:szCs w:val="22"/>
        </w:rPr>
      </w:pPr>
      <w:r w:rsidRPr="00294D31">
        <w:rPr>
          <w:rFonts w:ascii="Segoe UI" w:hAnsi="Segoe UI" w:cs="Segoe UI"/>
          <w:sz w:val="22"/>
          <w:szCs w:val="22"/>
        </w:rPr>
        <w:t xml:space="preserve">It is not possible to participate in the research project without being </w:t>
      </w:r>
      <w:r w:rsidR="007A120E">
        <w:rPr>
          <w:rFonts w:ascii="Segoe UI" w:hAnsi="Segoe UI" w:cs="Segoe UI"/>
          <w:sz w:val="22"/>
          <w:szCs w:val="22"/>
        </w:rPr>
        <w:t xml:space="preserve">audio </w:t>
      </w:r>
      <w:r w:rsidRPr="00294D31">
        <w:rPr>
          <w:rFonts w:ascii="Segoe UI" w:hAnsi="Segoe UI" w:cs="Segoe UI"/>
          <w:sz w:val="22"/>
          <w:szCs w:val="22"/>
        </w:rPr>
        <w:t>recorded.</w:t>
      </w:r>
    </w:p>
    <w:p w14:paraId="5EDFDE5A" w14:textId="09390915" w:rsidR="0029391A" w:rsidRPr="00294D31" w:rsidRDefault="0029391A" w:rsidP="00283D1D">
      <w:pPr>
        <w:widowControl w:val="0"/>
        <w:rPr>
          <w:rFonts w:ascii="Segoe UI" w:hAnsi="Segoe UI"/>
          <w:color w:val="000000"/>
          <w:sz w:val="22"/>
          <w:szCs w:val="22"/>
          <w:shd w:val="clear" w:color="auto" w:fill="FFFF00"/>
          <w:lang w:val="en-AU"/>
        </w:rPr>
      </w:pPr>
    </w:p>
    <w:p w14:paraId="5773E0FF" w14:textId="73A8781C" w:rsidR="00042E6E" w:rsidRPr="00294D31" w:rsidRDefault="00E745C8" w:rsidP="00042E6E">
      <w:pPr>
        <w:widowControl w:val="0"/>
        <w:rPr>
          <w:rFonts w:ascii="Segoe UI" w:hAnsi="Segoe UI" w:cs="Segoe UI"/>
          <w:sz w:val="22"/>
          <w:szCs w:val="22"/>
        </w:rPr>
      </w:pPr>
      <w:r w:rsidRPr="00294D31">
        <w:rPr>
          <w:rFonts w:ascii="Segoe UI" w:hAnsi="Segoe UI" w:cs="Segoe UI"/>
          <w:sz w:val="22"/>
          <w:szCs w:val="22"/>
        </w:rPr>
        <w:t>The de-identified t</w:t>
      </w:r>
      <w:r w:rsidR="00490CBE" w:rsidRPr="00294D31">
        <w:rPr>
          <w:rFonts w:ascii="Segoe UI" w:hAnsi="Segoe UI" w:cs="Segoe UI"/>
          <w:sz w:val="22"/>
          <w:szCs w:val="22"/>
        </w:rPr>
        <w:t xml:space="preserve">ranscriptions </w:t>
      </w:r>
      <w:r w:rsidR="000402A4">
        <w:rPr>
          <w:rFonts w:ascii="Segoe UI" w:hAnsi="Segoe UI" w:cs="Segoe UI"/>
          <w:sz w:val="22"/>
          <w:szCs w:val="22"/>
        </w:rPr>
        <w:t xml:space="preserve">and audio recordings </w:t>
      </w:r>
      <w:r w:rsidR="00490CBE" w:rsidRPr="00294D31">
        <w:rPr>
          <w:rFonts w:ascii="Segoe UI" w:hAnsi="Segoe UI" w:cs="Segoe UI"/>
          <w:sz w:val="22"/>
          <w:szCs w:val="22"/>
        </w:rPr>
        <w:t>will be stored for a</w:t>
      </w:r>
      <w:r w:rsidR="00366B5E" w:rsidRPr="00294D31">
        <w:rPr>
          <w:rFonts w:ascii="Segoe UI" w:hAnsi="Segoe UI" w:cs="Segoe UI"/>
          <w:sz w:val="22"/>
          <w:szCs w:val="22"/>
        </w:rPr>
        <w:t xml:space="preserve"> minimum</w:t>
      </w:r>
      <w:r w:rsidR="00490CBE" w:rsidRPr="00294D31">
        <w:rPr>
          <w:rFonts w:ascii="Segoe UI" w:hAnsi="Segoe UI" w:cs="Segoe UI"/>
          <w:sz w:val="22"/>
          <w:szCs w:val="22"/>
        </w:rPr>
        <w:t xml:space="preserve"> period of five years and can be disclosed if specifically required by law, or if a regulatory or monitoring body such as the ethics committee requests it</w:t>
      </w:r>
      <w:r w:rsidR="00490CBE" w:rsidRPr="00F41183">
        <w:rPr>
          <w:rFonts w:ascii="Segoe UI" w:hAnsi="Segoe UI" w:cs="Segoe UI"/>
          <w:sz w:val="22"/>
          <w:szCs w:val="22"/>
        </w:rPr>
        <w:t xml:space="preserve">. Transcripts of interviews </w:t>
      </w:r>
      <w:r w:rsidR="00F41183" w:rsidRPr="002F402F">
        <w:rPr>
          <w:rFonts w:ascii="Segoe UI" w:hAnsi="Segoe UI" w:cs="Segoe UI"/>
          <w:sz w:val="22"/>
          <w:szCs w:val="22"/>
        </w:rPr>
        <w:t>will only be used for the current</w:t>
      </w:r>
      <w:r w:rsidR="00490CBE" w:rsidRPr="00F41183">
        <w:rPr>
          <w:rFonts w:ascii="Segoe UI" w:hAnsi="Segoe UI" w:cs="Segoe UI"/>
          <w:sz w:val="22"/>
          <w:szCs w:val="22"/>
        </w:rPr>
        <w:t xml:space="preserve"> projects by the research team. These</w:t>
      </w:r>
      <w:r w:rsidR="00490CBE" w:rsidRPr="00294D31">
        <w:rPr>
          <w:rFonts w:ascii="Segoe UI" w:hAnsi="Segoe UI" w:cs="Segoe UI"/>
          <w:sz w:val="22"/>
          <w:szCs w:val="22"/>
        </w:rPr>
        <w:t xml:space="preserve"> transcripts may be used </w:t>
      </w:r>
      <w:r w:rsidR="00F41183">
        <w:rPr>
          <w:rFonts w:ascii="Segoe UI" w:hAnsi="Segoe UI" w:cs="Segoe UI"/>
          <w:sz w:val="22"/>
          <w:szCs w:val="22"/>
        </w:rPr>
        <w:t>for publication of</w:t>
      </w:r>
      <w:r w:rsidR="00490CBE" w:rsidRPr="00294D31">
        <w:rPr>
          <w:rFonts w:ascii="Segoe UI" w:hAnsi="Segoe UI" w:cs="Segoe UI"/>
          <w:sz w:val="22"/>
          <w:szCs w:val="22"/>
        </w:rPr>
        <w:t xml:space="preserve"> journal articles, books</w:t>
      </w:r>
      <w:r w:rsidR="008651A7" w:rsidRPr="00294D31">
        <w:rPr>
          <w:rFonts w:ascii="Segoe UI" w:hAnsi="Segoe UI" w:cs="Segoe UI"/>
          <w:sz w:val="22"/>
          <w:szCs w:val="22"/>
        </w:rPr>
        <w:t>,</w:t>
      </w:r>
      <w:r w:rsidR="00490CBE" w:rsidRPr="00294D31">
        <w:rPr>
          <w:rFonts w:ascii="Segoe UI" w:hAnsi="Segoe UI" w:cs="Segoe UI"/>
          <w:sz w:val="22"/>
          <w:szCs w:val="22"/>
        </w:rPr>
        <w:t xml:space="preserve"> or conference presentations</w:t>
      </w:r>
      <w:r w:rsidRPr="00294D31">
        <w:rPr>
          <w:rFonts w:ascii="Segoe UI" w:hAnsi="Segoe UI" w:cs="Segoe UI"/>
          <w:sz w:val="22"/>
          <w:szCs w:val="22"/>
        </w:rPr>
        <w:t xml:space="preserve">. </w:t>
      </w:r>
    </w:p>
    <w:p w14:paraId="68D6B970" w14:textId="77777777" w:rsidR="00042E6E" w:rsidRPr="00294D31" w:rsidRDefault="00042E6E" w:rsidP="00042E6E">
      <w:pPr>
        <w:widowControl w:val="0"/>
        <w:rPr>
          <w:rFonts w:ascii="Segoe UI" w:hAnsi="Segoe UI" w:cs="Segoe UI"/>
          <w:sz w:val="22"/>
          <w:szCs w:val="22"/>
        </w:rPr>
      </w:pPr>
    </w:p>
    <w:p w14:paraId="6C1E1DA7" w14:textId="6FB641CE" w:rsidR="00283D1D" w:rsidRPr="00294D31" w:rsidRDefault="00190183" w:rsidP="00042E6E">
      <w:pPr>
        <w:widowControl w:val="0"/>
        <w:rPr>
          <w:rFonts w:ascii="Segoe UI" w:hAnsi="Segoe UI" w:cs="Segoe UI"/>
          <w:sz w:val="22"/>
          <w:szCs w:val="22"/>
        </w:rPr>
      </w:pPr>
      <w:r w:rsidRPr="00294D31">
        <w:rPr>
          <w:rFonts w:ascii="Segoe UI" w:hAnsi="Segoe UI" w:cs="Segoe UI"/>
          <w:sz w:val="22"/>
          <w:szCs w:val="22"/>
        </w:rPr>
        <w:t>Every effort will be made to ensure that t</w:t>
      </w:r>
      <w:r w:rsidR="005D7B25" w:rsidRPr="00294D31">
        <w:rPr>
          <w:rFonts w:ascii="Segoe UI" w:hAnsi="Segoe UI" w:cs="Segoe UI"/>
          <w:sz w:val="22"/>
          <w:szCs w:val="22"/>
        </w:rPr>
        <w:t xml:space="preserve">he </w:t>
      </w:r>
      <w:r w:rsidR="00042E6E" w:rsidRPr="00294D31">
        <w:rPr>
          <w:rFonts w:ascii="Segoe UI" w:hAnsi="Segoe UI" w:cs="Segoe UI"/>
          <w:sz w:val="22"/>
          <w:szCs w:val="22"/>
        </w:rPr>
        <w:t xml:space="preserve">data you provide cannot be traced back to you in </w:t>
      </w:r>
      <w:r w:rsidR="00042E6E" w:rsidRPr="00294D31">
        <w:rPr>
          <w:rFonts w:ascii="Segoe UI" w:hAnsi="Segoe UI" w:cs="Segoe UI"/>
          <w:sz w:val="22"/>
          <w:szCs w:val="22"/>
        </w:rPr>
        <w:lastRenderedPageBreak/>
        <w:t>reports, publications</w:t>
      </w:r>
      <w:r w:rsidR="008651A7" w:rsidRPr="00294D31">
        <w:rPr>
          <w:rFonts w:ascii="Segoe UI" w:hAnsi="Segoe UI" w:cs="Segoe UI"/>
          <w:sz w:val="22"/>
          <w:szCs w:val="22"/>
        </w:rPr>
        <w:t>,</w:t>
      </w:r>
      <w:r w:rsidR="00042E6E" w:rsidRPr="00294D31">
        <w:rPr>
          <w:rFonts w:ascii="Segoe UI" w:hAnsi="Segoe UI" w:cs="Segoe UI"/>
          <w:sz w:val="22"/>
          <w:szCs w:val="22"/>
        </w:rPr>
        <w:t xml:space="preserve"> and other forms of </w:t>
      </w:r>
      <w:r w:rsidR="008651A7" w:rsidRPr="00294D31">
        <w:rPr>
          <w:rFonts w:ascii="Segoe UI" w:hAnsi="Segoe UI" w:cs="Segoe UI"/>
          <w:sz w:val="22"/>
          <w:szCs w:val="22"/>
        </w:rPr>
        <w:t>presentation.</w:t>
      </w:r>
      <w:r w:rsidR="002526E2" w:rsidRPr="00294D31">
        <w:rPr>
          <w:sz w:val="22"/>
          <w:szCs w:val="22"/>
        </w:rPr>
        <w:t xml:space="preserve"> </w:t>
      </w:r>
      <w:r w:rsidR="002526E2" w:rsidRPr="00294D31">
        <w:rPr>
          <w:rFonts w:ascii="Segoe UI" w:hAnsi="Segoe UI" w:cs="Segoe UI"/>
          <w:sz w:val="22"/>
          <w:szCs w:val="22"/>
        </w:rPr>
        <w:t>For example, we will only include the relevant part of a quote, names will be changed</w:t>
      </w:r>
      <w:r w:rsidR="00F11BEC">
        <w:rPr>
          <w:rFonts w:ascii="Segoe UI" w:hAnsi="Segoe UI" w:cs="Segoe UI"/>
          <w:sz w:val="22"/>
          <w:szCs w:val="22"/>
        </w:rPr>
        <w:t>,</w:t>
      </w:r>
      <w:r w:rsidR="00C446CC">
        <w:rPr>
          <w:rFonts w:ascii="Segoe UI" w:hAnsi="Segoe UI" w:cs="Segoe UI"/>
          <w:sz w:val="22"/>
          <w:szCs w:val="22"/>
        </w:rPr>
        <w:t xml:space="preserve"> and pseudonyms will be established prior to taking </w:t>
      </w:r>
      <w:r w:rsidR="00F520BC">
        <w:rPr>
          <w:rFonts w:ascii="Segoe UI" w:hAnsi="Segoe UI" w:cs="Segoe UI"/>
          <w:sz w:val="22"/>
          <w:szCs w:val="22"/>
        </w:rPr>
        <w:t xml:space="preserve">a recorded </w:t>
      </w:r>
      <w:r w:rsidR="00C446CC">
        <w:rPr>
          <w:rFonts w:ascii="Segoe UI" w:hAnsi="Segoe UI" w:cs="Segoe UI"/>
          <w:sz w:val="22"/>
          <w:szCs w:val="22"/>
        </w:rPr>
        <w:t>verbal consent</w:t>
      </w:r>
      <w:r w:rsidR="002526E2" w:rsidRPr="00294D31">
        <w:rPr>
          <w:rFonts w:ascii="Segoe UI" w:hAnsi="Segoe UI" w:cs="Segoe UI"/>
          <w:sz w:val="22"/>
          <w:szCs w:val="22"/>
        </w:rPr>
        <w:t xml:space="preserve">, and details such as dates and specific </w:t>
      </w:r>
      <w:r w:rsidR="006513C4">
        <w:rPr>
          <w:rFonts w:ascii="Segoe UI" w:hAnsi="Segoe UI" w:cs="Segoe UI"/>
          <w:sz w:val="22"/>
          <w:szCs w:val="22"/>
        </w:rPr>
        <w:t xml:space="preserve">identifiable </w:t>
      </w:r>
      <w:r w:rsidR="002526E2" w:rsidRPr="00294D31">
        <w:rPr>
          <w:rFonts w:ascii="Segoe UI" w:hAnsi="Segoe UI" w:cs="Segoe UI"/>
          <w:sz w:val="22"/>
          <w:szCs w:val="22"/>
        </w:rPr>
        <w:t>circumstances will be excluded</w:t>
      </w:r>
      <w:r w:rsidR="006513C4">
        <w:rPr>
          <w:rFonts w:ascii="Segoe UI" w:hAnsi="Segoe UI" w:cs="Segoe UI"/>
          <w:sz w:val="22"/>
          <w:szCs w:val="22"/>
        </w:rPr>
        <w:t xml:space="preserve"> from the </w:t>
      </w:r>
      <w:r w:rsidR="00F520BC" w:rsidRPr="00294D31">
        <w:rPr>
          <w:rFonts w:ascii="Segoe UI" w:hAnsi="Segoe UI" w:cs="Segoe UI"/>
          <w:sz w:val="22"/>
          <w:szCs w:val="22"/>
        </w:rPr>
        <w:t>reports, publications,</w:t>
      </w:r>
      <w:r w:rsidR="00F520BC">
        <w:rPr>
          <w:rFonts w:ascii="Segoe UI" w:hAnsi="Segoe UI" w:cs="Segoe UI"/>
          <w:sz w:val="22"/>
          <w:szCs w:val="22"/>
        </w:rPr>
        <w:t xml:space="preserve"> and</w:t>
      </w:r>
      <w:r w:rsidR="00F520BC" w:rsidRPr="00294D31">
        <w:rPr>
          <w:rFonts w:ascii="Segoe UI" w:hAnsi="Segoe UI" w:cs="Segoe UI"/>
          <w:sz w:val="22"/>
          <w:szCs w:val="22"/>
        </w:rPr>
        <w:t xml:space="preserve"> other forms of presentation</w:t>
      </w:r>
      <w:r w:rsidR="002526E2" w:rsidRPr="00294D31">
        <w:rPr>
          <w:rFonts w:ascii="Segoe UI" w:hAnsi="Segoe UI" w:cs="Segoe UI"/>
          <w:sz w:val="22"/>
          <w:szCs w:val="22"/>
        </w:rPr>
        <w:t>.</w:t>
      </w:r>
    </w:p>
    <w:p w14:paraId="415B997B" w14:textId="721BD773" w:rsidR="00042E6E" w:rsidRDefault="00042E6E" w:rsidP="00490CBE">
      <w:pPr>
        <w:widowControl w:val="0"/>
        <w:rPr>
          <w:rFonts w:ascii="Segoe UI" w:hAnsi="Segoe UI" w:cs="Segoe UI"/>
        </w:rPr>
      </w:pPr>
    </w:p>
    <w:p w14:paraId="5AFAB750" w14:textId="77777777" w:rsidR="0069273D" w:rsidRPr="006B2F09" w:rsidRDefault="0069273D" w:rsidP="0069273D">
      <w:pPr>
        <w:pStyle w:val="BodyText3"/>
        <w:widowControl w:val="0"/>
        <w:shd w:val="clear" w:color="auto" w:fill="D9D9D9"/>
        <w:rPr>
          <w:rFonts w:ascii="Segoe UI" w:hAnsi="Segoe UI" w:cs="Helvetica"/>
          <w:b/>
          <w:caps/>
          <w:lang w:val="en-AU"/>
        </w:rPr>
      </w:pPr>
      <w:r>
        <w:rPr>
          <w:rFonts w:ascii="Segoe UI" w:hAnsi="Segoe UI" w:cs="Helvetica"/>
          <w:b/>
          <w:lang w:val="en-AU"/>
        </w:rPr>
        <w:t xml:space="preserve">How do I give my </w:t>
      </w:r>
      <w:r w:rsidRPr="006B2F09">
        <w:rPr>
          <w:rFonts w:ascii="Segoe UI" w:hAnsi="Segoe UI" w:cs="Helvetica"/>
          <w:b/>
          <w:lang w:val="en-AU"/>
        </w:rPr>
        <w:t>consent to participate</w:t>
      </w:r>
      <w:r>
        <w:rPr>
          <w:rFonts w:ascii="Segoe UI" w:hAnsi="Segoe UI" w:cs="Helvetica"/>
          <w:b/>
          <w:caps/>
          <w:lang w:val="en-AU"/>
        </w:rPr>
        <w:t>?</w:t>
      </w:r>
    </w:p>
    <w:p w14:paraId="61A313AD" w14:textId="77777777" w:rsidR="002644EA" w:rsidRDefault="002644EA" w:rsidP="002644EA">
      <w:pPr>
        <w:pStyle w:val="BodyText3"/>
        <w:widowControl w:val="0"/>
        <w:rPr>
          <w:rFonts w:ascii="Segoe UI" w:hAnsi="Segoe UI" w:cs="Helvetica"/>
        </w:rPr>
      </w:pPr>
      <w:r w:rsidRPr="00FE384D">
        <w:rPr>
          <w:rFonts w:ascii="Segoe UI" w:hAnsi="Segoe UI" w:cs="Helvetica"/>
        </w:rPr>
        <w:t>Due to the nature of the research project a verbal consent mechanism will be used</w:t>
      </w:r>
      <w:r>
        <w:rPr>
          <w:rFonts w:ascii="Segoe UI" w:hAnsi="Segoe UI" w:cs="Helvetica"/>
        </w:rPr>
        <w:t xml:space="preserve">. This is to ensure that the research team do not have written records of any participants. </w:t>
      </w:r>
    </w:p>
    <w:p w14:paraId="4836B88D" w14:textId="77777777" w:rsidR="002644EA" w:rsidRDefault="002644EA" w:rsidP="002644EA">
      <w:pPr>
        <w:pStyle w:val="BodyText3"/>
        <w:widowControl w:val="0"/>
        <w:rPr>
          <w:rFonts w:ascii="Segoe UI" w:hAnsi="Segoe UI" w:cs="Helvetica"/>
        </w:rPr>
      </w:pPr>
    </w:p>
    <w:p w14:paraId="7652D7DB" w14:textId="757B4C32" w:rsidR="002644EA" w:rsidRDefault="002644EA" w:rsidP="002644EA">
      <w:pPr>
        <w:pStyle w:val="BodyText3"/>
        <w:widowControl w:val="0"/>
        <w:rPr>
          <w:rFonts w:ascii="Segoe UI" w:hAnsi="Segoe UI" w:cs="Helvetica"/>
          <w:color w:val="000000"/>
        </w:rPr>
      </w:pPr>
      <w:r w:rsidRPr="00AD2B0A">
        <w:rPr>
          <w:rFonts w:ascii="Segoe UI" w:hAnsi="Segoe UI" w:cs="Helvetica"/>
          <w:color w:val="000000"/>
        </w:rPr>
        <w:t xml:space="preserve">At the beginning of the interviews, </w:t>
      </w:r>
      <w:r w:rsidR="00F97497">
        <w:rPr>
          <w:rFonts w:ascii="Segoe UI" w:hAnsi="Segoe UI" w:cs="Helvetica"/>
          <w:color w:val="000000"/>
        </w:rPr>
        <w:t>I</w:t>
      </w:r>
      <w:r w:rsidRPr="00AD2B0A">
        <w:rPr>
          <w:rFonts w:ascii="Segoe UI" w:hAnsi="Segoe UI" w:cs="Helvetica"/>
          <w:color w:val="000000"/>
        </w:rPr>
        <w:t xml:space="preserve"> will </w:t>
      </w:r>
      <w:proofErr w:type="gramStart"/>
      <w:r w:rsidRPr="00AD2B0A">
        <w:rPr>
          <w:rFonts w:ascii="Segoe UI" w:hAnsi="Segoe UI" w:cs="Helvetica"/>
          <w:color w:val="000000"/>
        </w:rPr>
        <w:t>talk</w:t>
      </w:r>
      <w:proofErr w:type="gramEnd"/>
      <w:r w:rsidRPr="00AD2B0A">
        <w:rPr>
          <w:rFonts w:ascii="Segoe UI" w:hAnsi="Segoe UI" w:cs="Helvetica"/>
          <w:color w:val="000000"/>
        </w:rPr>
        <w:t xml:space="preserve"> you through this information sheet</w:t>
      </w:r>
      <w:r w:rsidR="00CD74E4">
        <w:rPr>
          <w:rFonts w:ascii="Segoe UI" w:hAnsi="Segoe UI" w:cs="Helvetica"/>
          <w:color w:val="000000"/>
        </w:rPr>
        <w:t>, share the verbal consent sheet</w:t>
      </w:r>
      <w:r w:rsidR="008C3483">
        <w:rPr>
          <w:rFonts w:ascii="Segoe UI" w:hAnsi="Segoe UI" w:cs="Helvetica"/>
          <w:color w:val="000000"/>
        </w:rPr>
        <w:t>,</w:t>
      </w:r>
      <w:r w:rsidRPr="00AD2B0A">
        <w:rPr>
          <w:rFonts w:ascii="Segoe UI" w:hAnsi="Segoe UI" w:cs="Helvetica"/>
          <w:color w:val="000000"/>
        </w:rPr>
        <w:t xml:space="preserve"> and </w:t>
      </w:r>
      <w:r w:rsidR="008C3483">
        <w:rPr>
          <w:rFonts w:ascii="Segoe UI" w:hAnsi="Segoe UI" w:cs="Helvetica"/>
          <w:color w:val="000000"/>
        </w:rPr>
        <w:t xml:space="preserve">highlight </w:t>
      </w:r>
      <w:r w:rsidRPr="00AD2B0A">
        <w:rPr>
          <w:rFonts w:ascii="Segoe UI" w:hAnsi="Segoe UI" w:cs="Helvetica"/>
          <w:color w:val="000000"/>
        </w:rPr>
        <w:t>the risks involved.</w:t>
      </w:r>
      <w:r>
        <w:rPr>
          <w:rFonts w:ascii="Segoe UI" w:hAnsi="Segoe UI" w:cs="Helvetica"/>
          <w:color w:val="000000"/>
        </w:rPr>
        <w:t xml:space="preserve"> At the completion of this, you may ask any further questions. In case you have queries about the research and your participation before the interview, please feel free to email </w:t>
      </w:r>
      <w:r w:rsidR="00D25944">
        <w:rPr>
          <w:rFonts w:ascii="Segoe UI" w:hAnsi="Segoe UI" w:cs="Helvetica"/>
          <w:color w:val="000000"/>
        </w:rPr>
        <w:t xml:space="preserve">me. </w:t>
      </w:r>
      <w:r>
        <w:rPr>
          <w:rFonts w:ascii="Segoe UI" w:hAnsi="Segoe UI" w:cs="Helvetica"/>
          <w:color w:val="000000"/>
        </w:rPr>
        <w:t xml:space="preserve">Once you are satisfied </w:t>
      </w:r>
      <w:r w:rsidR="00957709">
        <w:rPr>
          <w:rFonts w:ascii="Segoe UI" w:hAnsi="Segoe UI" w:cs="Helvetica"/>
          <w:color w:val="000000"/>
        </w:rPr>
        <w:t xml:space="preserve">with </w:t>
      </w:r>
      <w:r>
        <w:rPr>
          <w:rFonts w:ascii="Segoe UI" w:hAnsi="Segoe UI" w:cs="Helvetica"/>
          <w:color w:val="000000"/>
        </w:rPr>
        <w:t xml:space="preserve">this and wish to participate in the interview, </w:t>
      </w:r>
      <w:r w:rsidR="00D25944">
        <w:rPr>
          <w:rFonts w:ascii="Segoe UI" w:hAnsi="Segoe UI" w:cs="Helvetica"/>
          <w:color w:val="000000"/>
        </w:rPr>
        <w:t>I</w:t>
      </w:r>
      <w:r>
        <w:rPr>
          <w:rFonts w:ascii="Segoe UI" w:hAnsi="Segoe UI" w:cs="Helvetica"/>
          <w:color w:val="000000"/>
        </w:rPr>
        <w:t xml:space="preserve"> will ask the following questions</w:t>
      </w:r>
      <w:r w:rsidR="00D25944">
        <w:rPr>
          <w:rFonts w:ascii="Segoe UI" w:hAnsi="Segoe UI" w:cs="Helvetica"/>
          <w:color w:val="000000"/>
        </w:rPr>
        <w:t xml:space="preserve"> (also shared on the verbal consent sheet provided to you)</w:t>
      </w:r>
      <w:r>
        <w:rPr>
          <w:rFonts w:ascii="Segoe UI" w:hAnsi="Segoe UI" w:cs="Helvetica"/>
          <w:color w:val="000000"/>
        </w:rPr>
        <w:t>:</w:t>
      </w:r>
    </w:p>
    <w:p w14:paraId="632FD635" w14:textId="77777777" w:rsidR="002644EA" w:rsidRDefault="002644EA" w:rsidP="002644EA">
      <w:pPr>
        <w:pStyle w:val="BodyText3"/>
        <w:widowControl w:val="0"/>
        <w:rPr>
          <w:rFonts w:ascii="Segoe UI" w:hAnsi="Segoe UI" w:cs="Helvetica"/>
          <w:color w:val="000000"/>
        </w:rPr>
      </w:pPr>
    </w:p>
    <w:p w14:paraId="3D398D97" w14:textId="31E33EE8" w:rsidR="002644EA" w:rsidRPr="00FE384D" w:rsidRDefault="002644EA" w:rsidP="002644EA">
      <w:pPr>
        <w:pStyle w:val="BodyText3"/>
        <w:widowControl w:val="0"/>
        <w:rPr>
          <w:rFonts w:ascii="Segoe UI" w:hAnsi="Segoe UI" w:cs="Helvetica"/>
          <w:i/>
          <w:color w:val="000000"/>
        </w:rPr>
      </w:pPr>
      <w:r w:rsidRPr="00FE384D">
        <w:rPr>
          <w:rFonts w:ascii="Segoe UI" w:hAnsi="Segoe UI" w:cs="Helvetica"/>
          <w:i/>
          <w:color w:val="000000"/>
        </w:rPr>
        <w:t xml:space="preserve">Having </w:t>
      </w:r>
      <w:r w:rsidR="003641DF" w:rsidRPr="00FE384D">
        <w:rPr>
          <w:rFonts w:ascii="Segoe UI" w:hAnsi="Segoe UI" w:cs="Helvetica"/>
          <w:i/>
          <w:color w:val="000000"/>
        </w:rPr>
        <w:t>read</w:t>
      </w:r>
      <w:r w:rsidRPr="00FE384D">
        <w:rPr>
          <w:rFonts w:ascii="Segoe UI" w:hAnsi="Segoe UI" w:cs="Helvetica"/>
          <w:i/>
          <w:color w:val="000000"/>
        </w:rPr>
        <w:t xml:space="preserve"> and understood </w:t>
      </w:r>
      <w:proofErr w:type="gramStart"/>
      <w:r w:rsidRPr="00FE384D">
        <w:rPr>
          <w:rFonts w:ascii="Segoe UI" w:hAnsi="Segoe UI" w:cs="Helvetica"/>
          <w:i/>
          <w:color w:val="000000"/>
        </w:rPr>
        <w:t>all of</w:t>
      </w:r>
      <w:proofErr w:type="gramEnd"/>
      <w:r w:rsidRPr="00FE384D">
        <w:rPr>
          <w:rFonts w:ascii="Segoe UI" w:hAnsi="Segoe UI" w:cs="Helvetica"/>
          <w:i/>
          <w:color w:val="000000"/>
        </w:rPr>
        <w:t xml:space="preserve"> the risks associated with this interview, do you consent to participate in the interview process?</w:t>
      </w:r>
    </w:p>
    <w:p w14:paraId="63F9A7A1" w14:textId="77777777" w:rsidR="002644EA" w:rsidRDefault="002644EA" w:rsidP="002644EA">
      <w:pPr>
        <w:pStyle w:val="BodyText3"/>
        <w:widowControl w:val="0"/>
        <w:rPr>
          <w:rFonts w:ascii="Segoe UI" w:hAnsi="Segoe UI" w:cs="Helvetica"/>
          <w:color w:val="000000"/>
        </w:rPr>
      </w:pPr>
    </w:p>
    <w:p w14:paraId="7BA0BA27" w14:textId="38B4738C" w:rsidR="002644EA" w:rsidRDefault="000D6219" w:rsidP="002644EA">
      <w:pPr>
        <w:pStyle w:val="BodyText3"/>
        <w:widowControl w:val="0"/>
        <w:rPr>
          <w:rFonts w:ascii="Segoe UI" w:hAnsi="Segoe UI" w:cs="Helvetica"/>
          <w:color w:val="000000"/>
        </w:rPr>
      </w:pPr>
      <w:r>
        <w:rPr>
          <w:rFonts w:ascii="Segoe UI" w:hAnsi="Segoe UI" w:cs="Helvetica"/>
          <w:color w:val="000000"/>
        </w:rPr>
        <w:t xml:space="preserve">You will respond with a YES or NO. </w:t>
      </w:r>
      <w:r w:rsidR="002644EA">
        <w:rPr>
          <w:rFonts w:ascii="Segoe UI" w:hAnsi="Segoe UI" w:cs="Helvetica"/>
          <w:color w:val="000000"/>
        </w:rPr>
        <w:t xml:space="preserve">This section will be </w:t>
      </w:r>
      <w:r w:rsidR="00AF2FDC">
        <w:rPr>
          <w:rFonts w:ascii="Segoe UI" w:hAnsi="Segoe UI" w:cs="Helvetica"/>
          <w:color w:val="000000"/>
        </w:rPr>
        <w:t>audio-recorded</w:t>
      </w:r>
      <w:r w:rsidR="002644EA">
        <w:rPr>
          <w:rFonts w:ascii="Segoe UI" w:hAnsi="Segoe UI" w:cs="Helvetica"/>
          <w:color w:val="000000"/>
        </w:rPr>
        <w:t xml:space="preserve"> and will form part of the overall transcription. </w:t>
      </w:r>
    </w:p>
    <w:p w14:paraId="659FF67E" w14:textId="77777777" w:rsidR="00174499" w:rsidRPr="00C72FAD" w:rsidRDefault="00174499" w:rsidP="001A2ED2">
      <w:pPr>
        <w:pStyle w:val="BodyText3"/>
        <w:widowControl w:val="0"/>
        <w:rPr>
          <w:rFonts w:ascii="Segoe UI" w:hAnsi="Segoe UI" w:cs="Helvetica"/>
          <w:lang w:val="en-AU"/>
        </w:rPr>
      </w:pPr>
    </w:p>
    <w:p w14:paraId="44C032B7" w14:textId="77777777" w:rsidR="0069273D" w:rsidRPr="006B2F09" w:rsidRDefault="0069273D" w:rsidP="0069273D">
      <w:pPr>
        <w:pStyle w:val="BodyText3"/>
        <w:widowControl w:val="0"/>
        <w:shd w:val="clear" w:color="auto" w:fill="D9D9D9"/>
        <w:rPr>
          <w:rFonts w:ascii="Segoe UI" w:hAnsi="Segoe UI" w:cs="Helvetica"/>
          <w:b/>
          <w:bCs/>
          <w:caps/>
          <w:lang w:val="en-AU"/>
        </w:rPr>
      </w:pPr>
      <w:r>
        <w:rPr>
          <w:rFonts w:ascii="Segoe UI" w:hAnsi="Segoe UI" w:cs="Helvetica"/>
          <w:b/>
          <w:bCs/>
          <w:lang w:val="en-AU"/>
        </w:rPr>
        <w:t xml:space="preserve">What if I have </w:t>
      </w:r>
      <w:r w:rsidRPr="006B2F09">
        <w:rPr>
          <w:rFonts w:ascii="Segoe UI" w:hAnsi="Segoe UI" w:cs="Helvetica"/>
          <w:b/>
          <w:bCs/>
          <w:lang w:val="en-AU"/>
        </w:rPr>
        <w:t xml:space="preserve">questions about the </w:t>
      </w:r>
      <w:r w:rsidRPr="00BA61CD">
        <w:rPr>
          <w:rFonts w:ascii="Segoe UI" w:hAnsi="Segoe UI" w:cs="Helvetica"/>
          <w:b/>
          <w:bCs/>
          <w:lang w:val="en-AU"/>
        </w:rPr>
        <w:t xml:space="preserve">research </w:t>
      </w:r>
      <w:r w:rsidRPr="006B2F09">
        <w:rPr>
          <w:rFonts w:ascii="Segoe UI" w:hAnsi="Segoe UI" w:cs="Helvetica"/>
          <w:b/>
          <w:bCs/>
          <w:lang w:val="en-AU"/>
        </w:rPr>
        <w:t>project</w:t>
      </w:r>
      <w:r>
        <w:rPr>
          <w:rFonts w:ascii="Segoe UI" w:hAnsi="Segoe UI" w:cs="Helvetica"/>
          <w:b/>
          <w:bCs/>
          <w:caps/>
          <w:lang w:val="en-AU"/>
        </w:rPr>
        <w:t>?</w:t>
      </w:r>
    </w:p>
    <w:p w14:paraId="1D84F231" w14:textId="2FD1A1B8" w:rsidR="0000035A" w:rsidRPr="0000035A" w:rsidRDefault="0000035A" w:rsidP="0000035A">
      <w:pPr>
        <w:pStyle w:val="BodyText3"/>
        <w:widowControl w:val="0"/>
        <w:rPr>
          <w:rFonts w:ascii="Segoe UI" w:hAnsi="Segoe UI" w:cs="Helvetica"/>
          <w:lang w:val="en-AU"/>
        </w:rPr>
      </w:pPr>
      <w:r w:rsidRPr="0000035A">
        <w:rPr>
          <w:rFonts w:ascii="Segoe UI" w:hAnsi="Segoe UI" w:cs="Helvetica"/>
          <w:lang w:val="en-AU"/>
        </w:rPr>
        <w:t xml:space="preserve">If you have any questions or require further </w:t>
      </w:r>
      <w:r w:rsidR="00363DBA" w:rsidRPr="0000035A">
        <w:rPr>
          <w:rFonts w:ascii="Segoe UI" w:hAnsi="Segoe UI" w:cs="Helvetica"/>
          <w:lang w:val="en-AU"/>
        </w:rPr>
        <w:t>information,</w:t>
      </w:r>
      <w:r w:rsidRPr="0000035A">
        <w:rPr>
          <w:rFonts w:ascii="Segoe UI" w:hAnsi="Segoe UI" w:cs="Helvetica"/>
          <w:lang w:val="en-AU"/>
        </w:rPr>
        <w:t xml:space="preserve"> please contact the </w:t>
      </w:r>
      <w:r w:rsidR="004552BF">
        <w:rPr>
          <w:rFonts w:ascii="Segoe UI" w:hAnsi="Segoe UI" w:cs="Helvetica"/>
          <w:lang w:val="en-AU"/>
        </w:rPr>
        <w:t>p</w:t>
      </w:r>
      <w:r w:rsidRPr="0000035A">
        <w:rPr>
          <w:rFonts w:ascii="Segoe UI" w:hAnsi="Segoe UI" w:cs="Helvetica"/>
          <w:lang w:val="en-AU"/>
        </w:rPr>
        <w:t xml:space="preserve">rincipal </w:t>
      </w:r>
      <w:r w:rsidR="004552BF">
        <w:rPr>
          <w:rFonts w:ascii="Segoe UI" w:hAnsi="Segoe UI" w:cs="Helvetica"/>
          <w:lang w:val="en-AU"/>
        </w:rPr>
        <w:t>r</w:t>
      </w:r>
      <w:r w:rsidRPr="0000035A">
        <w:rPr>
          <w:rFonts w:ascii="Segoe UI" w:hAnsi="Segoe UI" w:cs="Helvetica"/>
          <w:lang w:val="en-AU"/>
        </w:rPr>
        <w:t xml:space="preserve">esearcher and </w:t>
      </w:r>
    </w:p>
    <w:p w14:paraId="104BF4E8" w14:textId="01568CE5" w:rsidR="0000035A" w:rsidRPr="0000035A" w:rsidRDefault="0000035A" w:rsidP="0000035A">
      <w:pPr>
        <w:pStyle w:val="BodyText3"/>
        <w:widowControl w:val="0"/>
        <w:rPr>
          <w:rFonts w:ascii="Segoe UI" w:hAnsi="Segoe UI" w:cs="Helvetica"/>
          <w:lang w:val="en-AU"/>
        </w:rPr>
      </w:pPr>
      <w:r>
        <w:rPr>
          <w:rFonts w:ascii="Segoe UI" w:hAnsi="Segoe UI" w:cs="Helvetica"/>
          <w:lang w:val="en-AU"/>
        </w:rPr>
        <w:t>his</w:t>
      </w:r>
      <w:r w:rsidRPr="0000035A">
        <w:rPr>
          <w:rFonts w:ascii="Segoe UI" w:hAnsi="Segoe UI" w:cs="Helvetica"/>
          <w:lang w:val="en-AU"/>
        </w:rPr>
        <w:t xml:space="preserve"> </w:t>
      </w:r>
      <w:r w:rsidR="004552BF">
        <w:rPr>
          <w:rFonts w:ascii="Segoe UI" w:hAnsi="Segoe UI" w:cs="Helvetica"/>
          <w:lang w:val="en-AU"/>
        </w:rPr>
        <w:t>p</w:t>
      </w:r>
      <w:r w:rsidRPr="0000035A">
        <w:rPr>
          <w:rFonts w:ascii="Segoe UI" w:hAnsi="Segoe UI" w:cs="Helvetica"/>
          <w:lang w:val="en-AU"/>
        </w:rPr>
        <w:t xml:space="preserve">rincipal </w:t>
      </w:r>
      <w:r w:rsidR="004552BF">
        <w:rPr>
          <w:rFonts w:ascii="Segoe UI" w:hAnsi="Segoe UI" w:cs="Helvetica"/>
          <w:lang w:val="en-AU"/>
        </w:rPr>
        <w:t>s</w:t>
      </w:r>
      <w:r w:rsidRPr="0000035A">
        <w:rPr>
          <w:rFonts w:ascii="Segoe UI" w:hAnsi="Segoe UI" w:cs="Helvetica"/>
          <w:lang w:val="en-AU"/>
        </w:rPr>
        <w:t>upervisor:</w:t>
      </w:r>
    </w:p>
    <w:p w14:paraId="4117BF59" w14:textId="77777777" w:rsidR="0003662A" w:rsidRDefault="0003662A" w:rsidP="0000035A">
      <w:pPr>
        <w:pStyle w:val="BodyText3"/>
        <w:widowControl w:val="0"/>
        <w:rPr>
          <w:rFonts w:ascii="Segoe UI" w:hAnsi="Segoe UI" w:cs="Helvetica"/>
          <w:lang w:val="en-AU"/>
        </w:rPr>
      </w:pPr>
    </w:p>
    <w:p w14:paraId="4CFF171C" w14:textId="756CD9F8" w:rsidR="0000035A" w:rsidRPr="0000035A" w:rsidRDefault="004552BF" w:rsidP="0000035A">
      <w:pPr>
        <w:pStyle w:val="BodyText3"/>
        <w:widowControl w:val="0"/>
        <w:rPr>
          <w:rFonts w:ascii="Segoe UI" w:hAnsi="Segoe UI" w:cs="Helvetica"/>
          <w:lang w:val="en-AU"/>
        </w:rPr>
      </w:pPr>
      <w:r>
        <w:rPr>
          <w:rFonts w:ascii="Segoe UI" w:hAnsi="Segoe UI" w:cs="Helvetica"/>
          <w:lang w:val="en-AU"/>
        </w:rPr>
        <w:t xml:space="preserve">Benson </w:t>
      </w:r>
      <w:r w:rsidR="0003662A">
        <w:rPr>
          <w:rFonts w:ascii="Segoe UI" w:hAnsi="Segoe UI" w:cs="Helvetica"/>
          <w:lang w:val="en-AU"/>
        </w:rPr>
        <w:t xml:space="preserve">Rajan </w:t>
      </w:r>
      <w:r w:rsidR="0003662A" w:rsidRPr="0000035A">
        <w:rPr>
          <w:rFonts w:ascii="Segoe UI" w:hAnsi="Segoe UI" w:cs="Helvetica"/>
          <w:lang w:val="en-AU"/>
        </w:rPr>
        <w:tab/>
      </w:r>
      <w:r w:rsidR="0003662A">
        <w:rPr>
          <w:rFonts w:ascii="Segoe UI" w:hAnsi="Segoe UI" w:cs="Helvetica"/>
          <w:lang w:val="en-AU"/>
        </w:rPr>
        <w:tab/>
      </w:r>
      <w:r w:rsidR="0003662A">
        <w:rPr>
          <w:rFonts w:ascii="Segoe UI" w:hAnsi="Segoe UI" w:cs="Helvetica"/>
          <w:lang w:val="en-AU"/>
        </w:rPr>
        <w:tab/>
      </w:r>
      <w:r w:rsidR="0003662A">
        <w:rPr>
          <w:rFonts w:ascii="Segoe UI" w:hAnsi="Segoe UI" w:cs="Helvetica"/>
          <w:lang w:val="en-AU"/>
        </w:rPr>
        <w:tab/>
      </w:r>
      <w:r w:rsidR="0003662A">
        <w:rPr>
          <w:rFonts w:ascii="Segoe UI" w:hAnsi="Segoe UI" w:cs="Helvetica"/>
          <w:lang w:val="en-AU"/>
        </w:rPr>
        <w:tab/>
      </w:r>
      <w:r w:rsidR="0003662A">
        <w:rPr>
          <w:rFonts w:ascii="Segoe UI" w:hAnsi="Segoe UI" w:cs="Helvetica"/>
          <w:lang w:val="en-AU"/>
        </w:rPr>
        <w:tab/>
      </w:r>
      <w:r w:rsidR="0003662A" w:rsidRPr="0003662A">
        <w:rPr>
          <w:rFonts w:ascii="Segoe UI" w:hAnsi="Segoe UI" w:cs="Helvetica"/>
          <w:lang w:val="en-AU"/>
        </w:rPr>
        <w:t>bensonthyparmbil.rajan@hdr.qut.edu.au</w:t>
      </w:r>
    </w:p>
    <w:p w14:paraId="1C666263" w14:textId="735B66BD" w:rsidR="001A2ED2" w:rsidRPr="00C72FAD" w:rsidRDefault="0000035A" w:rsidP="0000035A">
      <w:pPr>
        <w:pStyle w:val="BodyText3"/>
        <w:widowControl w:val="0"/>
        <w:rPr>
          <w:rFonts w:ascii="Segoe UI" w:hAnsi="Segoe UI" w:cs="Helvetica"/>
          <w:lang w:val="en-AU"/>
        </w:rPr>
      </w:pPr>
      <w:r w:rsidRPr="0000035A">
        <w:rPr>
          <w:rFonts w:ascii="Segoe UI" w:hAnsi="Segoe UI" w:cs="Helvetica"/>
          <w:lang w:val="en-AU"/>
        </w:rPr>
        <w:t xml:space="preserve">Dr Laura Vitis </w:t>
      </w:r>
      <w:r w:rsidR="0003662A">
        <w:rPr>
          <w:rFonts w:ascii="Segoe UI" w:hAnsi="Segoe UI" w:cs="Helvetica"/>
          <w:lang w:val="en-AU"/>
        </w:rPr>
        <w:tab/>
      </w:r>
      <w:r w:rsidR="0003662A">
        <w:rPr>
          <w:rFonts w:ascii="Segoe UI" w:hAnsi="Segoe UI" w:cs="Helvetica"/>
          <w:lang w:val="en-AU"/>
        </w:rPr>
        <w:tab/>
      </w:r>
      <w:r w:rsidR="0003662A">
        <w:rPr>
          <w:rFonts w:ascii="Segoe UI" w:hAnsi="Segoe UI" w:cs="Helvetica"/>
          <w:lang w:val="en-AU"/>
        </w:rPr>
        <w:tab/>
      </w:r>
      <w:r w:rsidR="0003662A">
        <w:rPr>
          <w:rFonts w:ascii="Segoe UI" w:hAnsi="Segoe UI" w:cs="Helvetica"/>
          <w:lang w:val="en-AU"/>
        </w:rPr>
        <w:tab/>
      </w:r>
      <w:r w:rsidR="0003662A">
        <w:rPr>
          <w:rFonts w:ascii="Segoe UI" w:hAnsi="Segoe UI" w:cs="Helvetica"/>
          <w:lang w:val="en-AU"/>
        </w:rPr>
        <w:tab/>
      </w:r>
      <w:r w:rsidR="0003662A">
        <w:rPr>
          <w:rFonts w:ascii="Segoe UI" w:hAnsi="Segoe UI" w:cs="Helvetica"/>
          <w:lang w:val="en-AU"/>
        </w:rPr>
        <w:tab/>
      </w:r>
      <w:r w:rsidR="0003662A">
        <w:rPr>
          <w:rFonts w:ascii="Segoe UI" w:hAnsi="Segoe UI" w:cs="Helvetica"/>
          <w:lang w:val="en-AU"/>
        </w:rPr>
        <w:tab/>
      </w:r>
      <w:r w:rsidRPr="0000035A">
        <w:rPr>
          <w:rFonts w:ascii="Segoe UI" w:hAnsi="Segoe UI" w:cs="Helvetica"/>
          <w:lang w:val="en-AU"/>
        </w:rPr>
        <w:t>laura.vitis@qut.edu.au</w:t>
      </w:r>
    </w:p>
    <w:p w14:paraId="721D8C65" w14:textId="77777777" w:rsidR="0069273D" w:rsidRPr="006B2F09" w:rsidRDefault="0069273D" w:rsidP="0069273D">
      <w:pPr>
        <w:pStyle w:val="BodyText3"/>
        <w:widowControl w:val="0"/>
        <w:shd w:val="clear" w:color="auto" w:fill="D9D9D9"/>
        <w:rPr>
          <w:rFonts w:ascii="Segoe UI" w:hAnsi="Segoe UI" w:cs="Helvetica"/>
          <w:b/>
          <w:bCs/>
          <w:caps/>
          <w:lang w:val="en-AU"/>
        </w:rPr>
      </w:pPr>
      <w:r>
        <w:rPr>
          <w:rFonts w:ascii="Segoe UI" w:hAnsi="Segoe UI" w:cs="Helvetica"/>
          <w:b/>
          <w:bCs/>
          <w:lang w:val="en-AU"/>
        </w:rPr>
        <w:t xml:space="preserve">What if I have a </w:t>
      </w:r>
      <w:r w:rsidRPr="006B2F09">
        <w:rPr>
          <w:rFonts w:ascii="Segoe UI" w:hAnsi="Segoe UI" w:cs="Helvetica"/>
          <w:b/>
          <w:bCs/>
          <w:lang w:val="en-AU"/>
        </w:rPr>
        <w:t>concern</w:t>
      </w:r>
      <w:r>
        <w:rPr>
          <w:rFonts w:ascii="Segoe UI" w:hAnsi="Segoe UI" w:cs="Helvetica"/>
          <w:b/>
          <w:bCs/>
          <w:lang w:val="en-AU"/>
        </w:rPr>
        <w:t xml:space="preserve"> or</w:t>
      </w:r>
      <w:r w:rsidRPr="006B2F09">
        <w:rPr>
          <w:rFonts w:ascii="Segoe UI" w:hAnsi="Segoe UI" w:cs="Helvetica"/>
          <w:b/>
          <w:bCs/>
          <w:lang w:val="en-AU"/>
        </w:rPr>
        <w:t xml:space="preserve"> complaint regarding the conduct of the </w:t>
      </w:r>
      <w:r w:rsidRPr="00BA61CD">
        <w:rPr>
          <w:rFonts w:ascii="Segoe UI" w:hAnsi="Segoe UI" w:cs="Helvetica"/>
          <w:b/>
          <w:bCs/>
          <w:lang w:val="en-AU"/>
        </w:rPr>
        <w:t xml:space="preserve">research </w:t>
      </w:r>
      <w:r w:rsidRPr="006B2F09">
        <w:rPr>
          <w:rFonts w:ascii="Segoe UI" w:hAnsi="Segoe UI" w:cs="Helvetica"/>
          <w:b/>
          <w:bCs/>
          <w:lang w:val="en-AU"/>
        </w:rPr>
        <w:t>project</w:t>
      </w:r>
      <w:r>
        <w:rPr>
          <w:rFonts w:ascii="Segoe UI" w:hAnsi="Segoe UI" w:cs="Helvetica"/>
          <w:b/>
          <w:bCs/>
          <w:caps/>
          <w:lang w:val="en-AU"/>
        </w:rPr>
        <w:t>?</w:t>
      </w:r>
    </w:p>
    <w:p w14:paraId="729FE364" w14:textId="77777777" w:rsidR="00BC69BA" w:rsidRDefault="00BC69BA" w:rsidP="00BC69BA">
      <w:pPr>
        <w:pStyle w:val="BodyText3"/>
        <w:widowControl w:val="0"/>
        <w:rPr>
          <w:rFonts w:ascii="Segoe UI" w:hAnsi="Segoe UI"/>
          <w:lang w:val="en-AU"/>
        </w:rPr>
      </w:pPr>
      <w:r w:rsidRPr="006B2F09">
        <w:rPr>
          <w:rFonts w:ascii="Segoe UI" w:hAnsi="Segoe UI" w:cs="Helvetica"/>
          <w:szCs w:val="20"/>
          <w:lang w:val="en-AU"/>
        </w:rPr>
        <w:t xml:space="preserve">QUT is committed to research integrity and the ethical conduct of research projects.  </w:t>
      </w:r>
      <w:r w:rsidRPr="00517A04">
        <w:rPr>
          <w:rFonts w:ascii="Segoe UI" w:hAnsi="Segoe UI" w:cs="Helvetica"/>
          <w:szCs w:val="20"/>
          <w:lang w:val="en-AU"/>
        </w:rPr>
        <w:t>If you wish to discuss the study with someone not directly involved, particularly in relation to matters concerning policies, information or complaints about the conduct of the study or your rights as a participant</w:t>
      </w:r>
      <w:r>
        <w:rPr>
          <w:rFonts w:ascii="Segoe UI" w:hAnsi="Segoe UI" w:cs="Helvetica"/>
          <w:szCs w:val="20"/>
          <w:lang w:val="en-AU"/>
        </w:rPr>
        <w:t xml:space="preserve">, </w:t>
      </w:r>
      <w:r w:rsidRPr="006B2F09">
        <w:rPr>
          <w:rFonts w:ascii="Segoe UI" w:hAnsi="Segoe UI" w:cs="Helvetica"/>
          <w:szCs w:val="20"/>
          <w:lang w:val="en-AU"/>
        </w:rPr>
        <w:t xml:space="preserve">you may contact the QUT Research Ethics Advisory Team on </w:t>
      </w:r>
      <w:r w:rsidRPr="00087162">
        <w:rPr>
          <w:rFonts w:ascii="Segoe UI" w:hAnsi="Segoe UI" w:cs="Helvetica"/>
          <w:szCs w:val="20"/>
          <w:lang w:val="en-AU"/>
        </w:rPr>
        <w:t>+61 7</w:t>
      </w:r>
      <w:r w:rsidRPr="006B2F09">
        <w:rPr>
          <w:rFonts w:ascii="Segoe UI" w:hAnsi="Segoe UI" w:cs="Helvetica"/>
          <w:szCs w:val="20"/>
          <w:lang w:val="en-AU"/>
        </w:rPr>
        <w:t xml:space="preserve"> 3138 5123 or email </w:t>
      </w:r>
      <w:hyperlink r:id="rId12" w:history="1">
        <w:r w:rsidRPr="006B2F09">
          <w:rPr>
            <w:rStyle w:val="Hyperlink"/>
            <w:rFonts w:ascii="Segoe UI" w:hAnsi="Segoe UI"/>
            <w:lang w:val="en-AU"/>
          </w:rPr>
          <w:t>humanethics@qut.edu.au</w:t>
        </w:r>
      </w:hyperlink>
      <w:r w:rsidRPr="006B2F09">
        <w:rPr>
          <w:rFonts w:ascii="Segoe UI" w:hAnsi="Segoe UI"/>
          <w:lang w:val="en-AU"/>
        </w:rPr>
        <w:t>.</w:t>
      </w:r>
    </w:p>
    <w:p w14:paraId="7AE37853" w14:textId="77777777" w:rsidR="00BC69BA" w:rsidRPr="00C72FAD" w:rsidRDefault="00BC69BA" w:rsidP="00BC69BA">
      <w:pPr>
        <w:pStyle w:val="BodyText3"/>
        <w:widowControl w:val="0"/>
        <w:rPr>
          <w:rFonts w:ascii="Segoe UI" w:hAnsi="Segoe UI" w:cs="Helvetica"/>
          <w:szCs w:val="20"/>
          <w:lang w:val="en-AU"/>
        </w:rPr>
      </w:pPr>
    </w:p>
    <w:p w14:paraId="038BF1E1" w14:textId="77777777" w:rsidR="00D82FE6" w:rsidRPr="00C72FAD" w:rsidRDefault="0069273D" w:rsidP="00290CBC">
      <w:pPr>
        <w:shd w:val="clear" w:color="auto" w:fill="D9D9D9"/>
        <w:jc w:val="both"/>
        <w:rPr>
          <w:rFonts w:ascii="Segoe UI" w:hAnsi="Segoe UI"/>
          <w:b/>
          <w:sz w:val="22"/>
        </w:rPr>
      </w:pPr>
      <w:r w:rsidRPr="00C72FAD">
        <w:rPr>
          <w:rFonts w:ascii="Segoe UI" w:hAnsi="Segoe UI"/>
          <w:b/>
          <w:iCs/>
          <w:sz w:val="22"/>
        </w:rPr>
        <w:t>Thank you for helpi</w:t>
      </w:r>
      <w:r w:rsidR="00290CBC">
        <w:rPr>
          <w:rFonts w:ascii="Segoe UI" w:hAnsi="Segoe UI"/>
          <w:b/>
          <w:iCs/>
          <w:sz w:val="22"/>
        </w:rPr>
        <w:t xml:space="preserve">ng with this research project. </w:t>
      </w:r>
      <w:r w:rsidRPr="00C72FAD">
        <w:rPr>
          <w:rFonts w:ascii="Segoe UI" w:hAnsi="Segoe UI"/>
          <w:b/>
          <w:iCs/>
          <w:sz w:val="22"/>
        </w:rPr>
        <w:t>Please keep this sheet for your information</w:t>
      </w:r>
      <w:r w:rsidR="00B038BC" w:rsidRPr="00C72FAD">
        <w:rPr>
          <w:rFonts w:ascii="Segoe UI" w:hAnsi="Segoe UI"/>
          <w:b/>
          <w:sz w:val="22"/>
        </w:rPr>
        <w:t>.</w:t>
      </w:r>
    </w:p>
    <w:p w14:paraId="2ACB039B" w14:textId="77777777" w:rsidR="0081458C" w:rsidRPr="00C72FAD" w:rsidRDefault="0081458C" w:rsidP="0081458C">
      <w:pPr>
        <w:pStyle w:val="BodyText3"/>
        <w:widowControl w:val="0"/>
        <w:rPr>
          <w:rFonts w:ascii="Segoe UI" w:hAnsi="Segoe UI" w:cs="Helvetica"/>
          <w:szCs w:val="20"/>
          <w:lang w:val="en-AU"/>
        </w:rPr>
      </w:pPr>
    </w:p>
    <w:sectPr w:rsidR="0081458C" w:rsidRPr="00C72FAD" w:rsidSect="0007613C">
      <w:footerReference w:type="first" r:id="rId13"/>
      <w:pgSz w:w="11907" w:h="16840" w:code="9"/>
      <w:pgMar w:top="1134" w:right="992" w:bottom="1418" w:left="1134"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0CA4" w14:textId="77777777" w:rsidR="00220EBE" w:rsidRDefault="00220EBE">
      <w:r>
        <w:separator/>
      </w:r>
    </w:p>
  </w:endnote>
  <w:endnote w:type="continuationSeparator" w:id="0">
    <w:p w14:paraId="6619101C" w14:textId="77777777" w:rsidR="00220EBE" w:rsidRDefault="00220EBE">
      <w:r>
        <w:continuationSeparator/>
      </w:r>
    </w:p>
  </w:endnote>
  <w:endnote w:type="continuationNotice" w:id="1">
    <w:p w14:paraId="17C2945F" w14:textId="77777777" w:rsidR="00220EBE" w:rsidRDefault="00220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3845" w14:textId="77A8801C" w:rsidR="00AF0CFE" w:rsidRPr="00BB60AB" w:rsidRDefault="00AF0CFE" w:rsidP="00BB60AB">
    <w:pPr>
      <w:pStyle w:val="Footer"/>
      <w:pBdr>
        <w:top w:val="single" w:sz="6" w:space="1" w:color="404040"/>
      </w:pBdr>
      <w:tabs>
        <w:tab w:val="clear" w:pos="4153"/>
        <w:tab w:val="clear" w:pos="8306"/>
        <w:tab w:val="center" w:pos="5387"/>
        <w:tab w:val="right" w:pos="9781"/>
      </w:tabs>
      <w:rPr>
        <w:rFonts w:ascii="Segoe UI" w:hAnsi="Segoe UI"/>
      </w:rPr>
    </w:pPr>
    <w:r w:rsidRPr="00BB60AB">
      <w:rPr>
        <w:rFonts w:ascii="Segoe UI" w:hAnsi="Segoe UI"/>
      </w:rPr>
      <w:fldChar w:fldCharType="begin"/>
    </w:r>
    <w:r w:rsidRPr="00BB60AB">
      <w:rPr>
        <w:rFonts w:ascii="Segoe UI" w:hAnsi="Segoe UI"/>
      </w:rPr>
      <w:instrText xml:space="preserve"> FILENAME  \* Lower \p  \* MERGEFORMAT </w:instrText>
    </w:r>
    <w:r w:rsidRPr="00BB60AB">
      <w:rPr>
        <w:rFonts w:ascii="Segoe UI" w:hAnsi="Segoe UI"/>
      </w:rPr>
      <w:fldChar w:fldCharType="separate"/>
    </w:r>
    <w:r w:rsidRPr="00BB60AB">
      <w:rPr>
        <w:rFonts w:ascii="Segoe UI" w:hAnsi="Segoe UI"/>
        <w:noProof/>
      </w:rPr>
      <w:t>\path\</w:t>
    </w:r>
    <w:r w:rsidR="000B2740">
      <w:rPr>
        <w:rFonts w:ascii="Segoe UI" w:hAnsi="Segoe UI"/>
        <w:noProof/>
      </w:rPr>
      <w:t>PIS</w:t>
    </w:r>
    <w:r w:rsidRPr="00BB60AB">
      <w:rPr>
        <w:rFonts w:ascii="Segoe UI" w:hAnsi="Segoe UI"/>
        <w:noProof/>
      </w:rPr>
      <w:t>_Vx_</w:t>
    </w:r>
    <w:r w:rsidR="00802152">
      <w:rPr>
        <w:rFonts w:ascii="Segoe UI" w:hAnsi="Segoe UI"/>
        <w:noProof/>
      </w:rPr>
      <w:t>20230711</w:t>
    </w:r>
    <w:r w:rsidRPr="00BB60AB">
      <w:rPr>
        <w:rFonts w:ascii="Segoe UI" w:hAnsi="Segoe UI"/>
        <w:noProof/>
      </w:rPr>
      <w:t>.docx</w:t>
    </w:r>
    <w:r w:rsidRPr="00BB60AB">
      <w:rPr>
        <w:rFonts w:ascii="Segoe UI" w:hAnsi="Segoe UI"/>
      </w:rPr>
      <w:fldChar w:fldCharType="end"/>
    </w:r>
    <w:r w:rsidRPr="00BB60AB">
      <w:rPr>
        <w:rFonts w:ascii="Segoe UI" w:hAnsi="Segoe UI"/>
      </w:rPr>
      <w:tab/>
      <w:t xml:space="preserve">Version </w:t>
    </w:r>
    <w:r w:rsidR="00802152">
      <w:rPr>
        <w:rFonts w:ascii="Segoe UI" w:hAnsi="Segoe UI"/>
      </w:rPr>
      <w:t>2</w:t>
    </w:r>
    <w:r w:rsidRPr="00BB60AB">
      <w:rPr>
        <w:rFonts w:ascii="Segoe UI" w:hAnsi="Segoe UI"/>
      </w:rPr>
      <w:tab/>
      <w:t xml:space="preserve">Page </w:t>
    </w:r>
    <w:r w:rsidRPr="00BB60AB">
      <w:rPr>
        <w:rFonts w:ascii="Segoe UI" w:hAnsi="Segoe UI"/>
      </w:rPr>
      <w:fldChar w:fldCharType="begin"/>
    </w:r>
    <w:r w:rsidRPr="00BB60AB">
      <w:rPr>
        <w:rFonts w:ascii="Segoe UI" w:hAnsi="Segoe UI"/>
      </w:rPr>
      <w:instrText xml:space="preserve"> PAGE   \* MERGEFORMAT </w:instrText>
    </w:r>
    <w:r w:rsidRPr="00BB60AB">
      <w:rPr>
        <w:rFonts w:ascii="Segoe UI" w:hAnsi="Segoe UI"/>
      </w:rPr>
      <w:fldChar w:fldCharType="separate"/>
    </w:r>
    <w:r w:rsidR="002A029A">
      <w:rPr>
        <w:rFonts w:ascii="Segoe UI" w:hAnsi="Segoe UI"/>
        <w:noProof/>
      </w:rPr>
      <w:t>1</w:t>
    </w:r>
    <w:r w:rsidRPr="00BB60AB">
      <w:rPr>
        <w:rFonts w:ascii="Segoe UI" w:hAnsi="Segoe UI"/>
      </w:rPr>
      <w:fldChar w:fldCharType="end"/>
    </w:r>
    <w:r w:rsidRPr="00BB60AB">
      <w:rPr>
        <w:rFonts w:ascii="Segoe UI" w:hAnsi="Segoe UI"/>
        <w:noProof/>
      </w:rPr>
      <w:t xml:space="preserve"> of </w:t>
    </w:r>
    <w:r w:rsidRPr="00BB60AB">
      <w:rPr>
        <w:rFonts w:ascii="Segoe UI" w:hAnsi="Segoe UI"/>
        <w:noProof/>
      </w:rPr>
      <w:fldChar w:fldCharType="begin"/>
    </w:r>
    <w:r w:rsidRPr="00BB60AB">
      <w:rPr>
        <w:rFonts w:ascii="Segoe UI" w:hAnsi="Segoe UI"/>
        <w:noProof/>
      </w:rPr>
      <w:instrText xml:space="preserve"> NUMPAGES   \* MERGEFORMAT </w:instrText>
    </w:r>
    <w:r w:rsidRPr="00BB60AB">
      <w:rPr>
        <w:rFonts w:ascii="Segoe UI" w:hAnsi="Segoe UI"/>
        <w:noProof/>
      </w:rPr>
      <w:fldChar w:fldCharType="separate"/>
    </w:r>
    <w:r w:rsidR="002A029A">
      <w:rPr>
        <w:rFonts w:ascii="Segoe UI" w:hAnsi="Segoe UI"/>
        <w:noProof/>
      </w:rPr>
      <w:t>4</w:t>
    </w:r>
    <w:r w:rsidRPr="00BB60AB">
      <w:rPr>
        <w:rFonts w:ascii="Segoe UI" w:hAnsi="Segoe U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8910" w14:textId="77777777" w:rsidR="00220EBE" w:rsidRDefault="00220EBE">
      <w:r>
        <w:separator/>
      </w:r>
    </w:p>
  </w:footnote>
  <w:footnote w:type="continuationSeparator" w:id="0">
    <w:p w14:paraId="6894C5AB" w14:textId="77777777" w:rsidR="00220EBE" w:rsidRDefault="00220EBE">
      <w:r>
        <w:continuationSeparator/>
      </w:r>
    </w:p>
  </w:footnote>
  <w:footnote w:type="continuationNotice" w:id="1">
    <w:p w14:paraId="2060777E" w14:textId="77777777" w:rsidR="00220EBE" w:rsidRDefault="00220E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A89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FB7979"/>
    <w:multiLevelType w:val="hybridMultilevel"/>
    <w:tmpl w:val="CF52F22A"/>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2" w15:restartNumberingAfterBreak="0">
    <w:nsid w:val="16365D2A"/>
    <w:multiLevelType w:val="hybridMultilevel"/>
    <w:tmpl w:val="DDFCB0BA"/>
    <w:lvl w:ilvl="0" w:tplc="E728726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4D6D2B"/>
    <w:multiLevelType w:val="hybridMultilevel"/>
    <w:tmpl w:val="8E3AE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46520C"/>
    <w:multiLevelType w:val="hybridMultilevel"/>
    <w:tmpl w:val="C916EF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661D8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71228B"/>
    <w:multiLevelType w:val="hybridMultilevel"/>
    <w:tmpl w:val="E9A2B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8D5809"/>
    <w:multiLevelType w:val="hybridMultilevel"/>
    <w:tmpl w:val="23D2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9C3F37"/>
    <w:multiLevelType w:val="hybridMultilevel"/>
    <w:tmpl w:val="44C0D1D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31789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720BF7"/>
    <w:multiLevelType w:val="hybridMultilevel"/>
    <w:tmpl w:val="46FE0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24C7D"/>
    <w:multiLevelType w:val="hybridMultilevel"/>
    <w:tmpl w:val="7D54A17C"/>
    <w:lvl w:ilvl="0" w:tplc="6A78177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0B1477"/>
    <w:multiLevelType w:val="hybridMultilevel"/>
    <w:tmpl w:val="69E8776E"/>
    <w:lvl w:ilvl="0" w:tplc="E72872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CC46743"/>
    <w:multiLevelType w:val="singleLevel"/>
    <w:tmpl w:val="22929A2E"/>
    <w:lvl w:ilvl="0">
      <w:start w:val="17"/>
      <w:numFmt w:val="bullet"/>
      <w:lvlText w:val=""/>
      <w:lvlJc w:val="left"/>
      <w:pPr>
        <w:tabs>
          <w:tab w:val="num" w:pos="680"/>
        </w:tabs>
        <w:ind w:left="680" w:hanging="680"/>
      </w:pPr>
      <w:rPr>
        <w:rFonts w:ascii="Symbol" w:hAnsi="Symbol" w:cs="Symbol" w:hint="default"/>
        <w:color w:val="0000FF"/>
      </w:rPr>
    </w:lvl>
  </w:abstractNum>
  <w:abstractNum w:abstractNumId="14" w15:restartNumberingAfterBreak="0">
    <w:nsid w:val="78B16FEA"/>
    <w:multiLevelType w:val="hybridMultilevel"/>
    <w:tmpl w:val="A888DF60"/>
    <w:lvl w:ilvl="0" w:tplc="0C09000B">
      <w:start w:val="1"/>
      <w:numFmt w:val="bullet"/>
      <w:lvlText w:val=""/>
      <w:lvlJc w:val="left"/>
      <w:pPr>
        <w:ind w:left="782" w:hanging="360"/>
      </w:pPr>
      <w:rPr>
        <w:rFonts w:ascii="Wingdings" w:hAnsi="Wingdings" w:hint="default"/>
      </w:r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15" w15:restartNumberingAfterBreak="0">
    <w:nsid w:val="7D0E68AA"/>
    <w:multiLevelType w:val="hybridMultilevel"/>
    <w:tmpl w:val="3702C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7B5E43"/>
    <w:multiLevelType w:val="hybridMultilevel"/>
    <w:tmpl w:val="1A406E88"/>
    <w:lvl w:ilvl="0" w:tplc="0C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FAE7C8B"/>
    <w:multiLevelType w:val="hybridMultilevel"/>
    <w:tmpl w:val="D1347402"/>
    <w:lvl w:ilvl="0" w:tplc="36D05C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8922037">
    <w:abstractNumId w:val="13"/>
  </w:num>
  <w:num w:numId="2" w16cid:durableId="103311896">
    <w:abstractNumId w:val="6"/>
  </w:num>
  <w:num w:numId="3" w16cid:durableId="897975335">
    <w:abstractNumId w:val="10"/>
  </w:num>
  <w:num w:numId="4" w16cid:durableId="1266688397">
    <w:abstractNumId w:val="15"/>
  </w:num>
  <w:num w:numId="5" w16cid:durableId="1987853726">
    <w:abstractNumId w:val="7"/>
  </w:num>
  <w:num w:numId="6" w16cid:durableId="1579242479">
    <w:abstractNumId w:val="3"/>
  </w:num>
  <w:num w:numId="7" w16cid:durableId="969701126">
    <w:abstractNumId w:val="0"/>
  </w:num>
  <w:num w:numId="8" w16cid:durableId="1007320315">
    <w:abstractNumId w:val="7"/>
  </w:num>
  <w:num w:numId="9" w16cid:durableId="1011293425">
    <w:abstractNumId w:val="1"/>
  </w:num>
  <w:num w:numId="10" w16cid:durableId="815685871">
    <w:abstractNumId w:val="14"/>
  </w:num>
  <w:num w:numId="11" w16cid:durableId="370810111">
    <w:abstractNumId w:val="17"/>
  </w:num>
  <w:num w:numId="12" w16cid:durableId="817651734">
    <w:abstractNumId w:val="12"/>
  </w:num>
  <w:num w:numId="13" w16cid:durableId="337275194">
    <w:abstractNumId w:val="2"/>
  </w:num>
  <w:num w:numId="14" w16cid:durableId="114764082">
    <w:abstractNumId w:val="16"/>
  </w:num>
  <w:num w:numId="15" w16cid:durableId="1342508975">
    <w:abstractNumId w:val="5"/>
  </w:num>
  <w:num w:numId="16" w16cid:durableId="832913103">
    <w:abstractNumId w:val="9"/>
  </w:num>
  <w:num w:numId="17" w16cid:durableId="1220048021">
    <w:abstractNumId w:val="4"/>
  </w:num>
  <w:num w:numId="18" w16cid:durableId="1584680148">
    <w:abstractNumId w:val="11"/>
  </w:num>
  <w:num w:numId="19" w16cid:durableId="1299146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64C50"/>
    <w:rsid w:val="0000035A"/>
    <w:rsid w:val="00001ACF"/>
    <w:rsid w:val="000028F2"/>
    <w:rsid w:val="00004063"/>
    <w:rsid w:val="00012004"/>
    <w:rsid w:val="00020142"/>
    <w:rsid w:val="000206D5"/>
    <w:rsid w:val="00024370"/>
    <w:rsid w:val="0002483C"/>
    <w:rsid w:val="00025CED"/>
    <w:rsid w:val="00026430"/>
    <w:rsid w:val="00030087"/>
    <w:rsid w:val="000300B8"/>
    <w:rsid w:val="00030A01"/>
    <w:rsid w:val="00031034"/>
    <w:rsid w:val="0003662A"/>
    <w:rsid w:val="00036D80"/>
    <w:rsid w:val="00037DA1"/>
    <w:rsid w:val="000402A4"/>
    <w:rsid w:val="00042E6E"/>
    <w:rsid w:val="000447A8"/>
    <w:rsid w:val="0005215E"/>
    <w:rsid w:val="00060B7D"/>
    <w:rsid w:val="000626A3"/>
    <w:rsid w:val="00065272"/>
    <w:rsid w:val="0006539D"/>
    <w:rsid w:val="00070002"/>
    <w:rsid w:val="00073034"/>
    <w:rsid w:val="000748F8"/>
    <w:rsid w:val="00074E29"/>
    <w:rsid w:val="0007613C"/>
    <w:rsid w:val="000765BE"/>
    <w:rsid w:val="00080411"/>
    <w:rsid w:val="0008397F"/>
    <w:rsid w:val="0008587C"/>
    <w:rsid w:val="00087162"/>
    <w:rsid w:val="000902CA"/>
    <w:rsid w:val="000904BA"/>
    <w:rsid w:val="00090A3F"/>
    <w:rsid w:val="00091246"/>
    <w:rsid w:val="000954A5"/>
    <w:rsid w:val="000A3F77"/>
    <w:rsid w:val="000A5427"/>
    <w:rsid w:val="000A6495"/>
    <w:rsid w:val="000A707F"/>
    <w:rsid w:val="000B14AC"/>
    <w:rsid w:val="000B217E"/>
    <w:rsid w:val="000B2740"/>
    <w:rsid w:val="000B3267"/>
    <w:rsid w:val="000B37CD"/>
    <w:rsid w:val="000B4E13"/>
    <w:rsid w:val="000B61DB"/>
    <w:rsid w:val="000C0898"/>
    <w:rsid w:val="000C20DC"/>
    <w:rsid w:val="000C7BFF"/>
    <w:rsid w:val="000D2960"/>
    <w:rsid w:val="000D6219"/>
    <w:rsid w:val="000D6AC5"/>
    <w:rsid w:val="000D6AD7"/>
    <w:rsid w:val="000E5201"/>
    <w:rsid w:val="000E7B0A"/>
    <w:rsid w:val="000E7C63"/>
    <w:rsid w:val="000E7ED8"/>
    <w:rsid w:val="000F07DB"/>
    <w:rsid w:val="000F0A94"/>
    <w:rsid w:val="000F178E"/>
    <w:rsid w:val="000F4D3A"/>
    <w:rsid w:val="00102658"/>
    <w:rsid w:val="00103F0E"/>
    <w:rsid w:val="001125DF"/>
    <w:rsid w:val="001215DC"/>
    <w:rsid w:val="001228B1"/>
    <w:rsid w:val="00122CD1"/>
    <w:rsid w:val="001255DA"/>
    <w:rsid w:val="00126320"/>
    <w:rsid w:val="00126A27"/>
    <w:rsid w:val="00133A2A"/>
    <w:rsid w:val="001346CB"/>
    <w:rsid w:val="00136DE6"/>
    <w:rsid w:val="00140B34"/>
    <w:rsid w:val="00143B22"/>
    <w:rsid w:val="0014412C"/>
    <w:rsid w:val="00144383"/>
    <w:rsid w:val="0015324F"/>
    <w:rsid w:val="00153AEF"/>
    <w:rsid w:val="00155595"/>
    <w:rsid w:val="001561D8"/>
    <w:rsid w:val="00156F45"/>
    <w:rsid w:val="00160C1C"/>
    <w:rsid w:val="0016106A"/>
    <w:rsid w:val="00163A41"/>
    <w:rsid w:val="00165F58"/>
    <w:rsid w:val="00174499"/>
    <w:rsid w:val="00175810"/>
    <w:rsid w:val="001811E0"/>
    <w:rsid w:val="0018261F"/>
    <w:rsid w:val="0018405F"/>
    <w:rsid w:val="001849FE"/>
    <w:rsid w:val="00190183"/>
    <w:rsid w:val="00191F1E"/>
    <w:rsid w:val="00194417"/>
    <w:rsid w:val="0019531F"/>
    <w:rsid w:val="001A2BD6"/>
    <w:rsid w:val="001A2ED2"/>
    <w:rsid w:val="001A338D"/>
    <w:rsid w:val="001A35F4"/>
    <w:rsid w:val="001A6833"/>
    <w:rsid w:val="001A6C0F"/>
    <w:rsid w:val="001B023F"/>
    <w:rsid w:val="001B4E0A"/>
    <w:rsid w:val="001B66A3"/>
    <w:rsid w:val="001C362B"/>
    <w:rsid w:val="001D07A0"/>
    <w:rsid w:val="001D374F"/>
    <w:rsid w:val="001D4D5C"/>
    <w:rsid w:val="001E590A"/>
    <w:rsid w:val="001F0914"/>
    <w:rsid w:val="001F1B49"/>
    <w:rsid w:val="001F6D69"/>
    <w:rsid w:val="00200B38"/>
    <w:rsid w:val="00200CD9"/>
    <w:rsid w:val="0020475C"/>
    <w:rsid w:val="00206928"/>
    <w:rsid w:val="0021026C"/>
    <w:rsid w:val="002104EC"/>
    <w:rsid w:val="0021439C"/>
    <w:rsid w:val="00214C55"/>
    <w:rsid w:val="00215680"/>
    <w:rsid w:val="00217A34"/>
    <w:rsid w:val="00220CC6"/>
    <w:rsid w:val="00220EBE"/>
    <w:rsid w:val="0022346D"/>
    <w:rsid w:val="00223FEA"/>
    <w:rsid w:val="00224224"/>
    <w:rsid w:val="00230D3E"/>
    <w:rsid w:val="0023137F"/>
    <w:rsid w:val="00231444"/>
    <w:rsid w:val="00231FD6"/>
    <w:rsid w:val="00233CFB"/>
    <w:rsid w:val="002403D4"/>
    <w:rsid w:val="00240A17"/>
    <w:rsid w:val="00240E39"/>
    <w:rsid w:val="00246695"/>
    <w:rsid w:val="002526E2"/>
    <w:rsid w:val="00262619"/>
    <w:rsid w:val="002644EA"/>
    <w:rsid w:val="002705D5"/>
    <w:rsid w:val="00271AF6"/>
    <w:rsid w:val="00274139"/>
    <w:rsid w:val="00277C9F"/>
    <w:rsid w:val="00280E43"/>
    <w:rsid w:val="00283D1D"/>
    <w:rsid w:val="00286D07"/>
    <w:rsid w:val="00290CBC"/>
    <w:rsid w:val="00291F29"/>
    <w:rsid w:val="0029391A"/>
    <w:rsid w:val="00294D31"/>
    <w:rsid w:val="00295DCB"/>
    <w:rsid w:val="00296F82"/>
    <w:rsid w:val="00296F8D"/>
    <w:rsid w:val="002A029A"/>
    <w:rsid w:val="002A03E7"/>
    <w:rsid w:val="002A1467"/>
    <w:rsid w:val="002A26FB"/>
    <w:rsid w:val="002A2F5B"/>
    <w:rsid w:val="002A41C5"/>
    <w:rsid w:val="002A5334"/>
    <w:rsid w:val="002A64E9"/>
    <w:rsid w:val="002B45DD"/>
    <w:rsid w:val="002C0519"/>
    <w:rsid w:val="002C05C6"/>
    <w:rsid w:val="002C3105"/>
    <w:rsid w:val="002C698B"/>
    <w:rsid w:val="002D0C1E"/>
    <w:rsid w:val="002D1554"/>
    <w:rsid w:val="002D2CA5"/>
    <w:rsid w:val="002D2DFC"/>
    <w:rsid w:val="002D51BD"/>
    <w:rsid w:val="002D7A8A"/>
    <w:rsid w:val="002E13DF"/>
    <w:rsid w:val="002E174E"/>
    <w:rsid w:val="002E1E6F"/>
    <w:rsid w:val="002E2DE7"/>
    <w:rsid w:val="002E2E75"/>
    <w:rsid w:val="002E4E3C"/>
    <w:rsid w:val="002F0057"/>
    <w:rsid w:val="002F2A1A"/>
    <w:rsid w:val="002F402F"/>
    <w:rsid w:val="00307AB2"/>
    <w:rsid w:val="00311D98"/>
    <w:rsid w:val="00312B5B"/>
    <w:rsid w:val="00312C91"/>
    <w:rsid w:val="00316F1B"/>
    <w:rsid w:val="00321FAB"/>
    <w:rsid w:val="00323A5F"/>
    <w:rsid w:val="00324D54"/>
    <w:rsid w:val="00325412"/>
    <w:rsid w:val="00325917"/>
    <w:rsid w:val="00330CEE"/>
    <w:rsid w:val="00336A15"/>
    <w:rsid w:val="00337278"/>
    <w:rsid w:val="0034366C"/>
    <w:rsid w:val="003450F4"/>
    <w:rsid w:val="00346451"/>
    <w:rsid w:val="00350E29"/>
    <w:rsid w:val="0035286C"/>
    <w:rsid w:val="00352C58"/>
    <w:rsid w:val="00354C12"/>
    <w:rsid w:val="00361746"/>
    <w:rsid w:val="00363263"/>
    <w:rsid w:val="00363DBA"/>
    <w:rsid w:val="003641DF"/>
    <w:rsid w:val="00366B5E"/>
    <w:rsid w:val="00371A0F"/>
    <w:rsid w:val="00373B6E"/>
    <w:rsid w:val="00376AC6"/>
    <w:rsid w:val="00393030"/>
    <w:rsid w:val="00393181"/>
    <w:rsid w:val="0039488C"/>
    <w:rsid w:val="00395018"/>
    <w:rsid w:val="003A00BE"/>
    <w:rsid w:val="003A4715"/>
    <w:rsid w:val="003A4B8D"/>
    <w:rsid w:val="003B0619"/>
    <w:rsid w:val="003B2CD7"/>
    <w:rsid w:val="003B4162"/>
    <w:rsid w:val="003B46B7"/>
    <w:rsid w:val="003B5645"/>
    <w:rsid w:val="003B7299"/>
    <w:rsid w:val="003C0A82"/>
    <w:rsid w:val="003C3485"/>
    <w:rsid w:val="003C34F9"/>
    <w:rsid w:val="003C44D6"/>
    <w:rsid w:val="003C4825"/>
    <w:rsid w:val="003D02F1"/>
    <w:rsid w:val="003D2C54"/>
    <w:rsid w:val="003D3D7E"/>
    <w:rsid w:val="003D4C04"/>
    <w:rsid w:val="003D540D"/>
    <w:rsid w:val="003D5866"/>
    <w:rsid w:val="003D7744"/>
    <w:rsid w:val="003E0D44"/>
    <w:rsid w:val="003E2835"/>
    <w:rsid w:val="003E6121"/>
    <w:rsid w:val="003F091A"/>
    <w:rsid w:val="003F0CBA"/>
    <w:rsid w:val="003F2894"/>
    <w:rsid w:val="003F420D"/>
    <w:rsid w:val="003F680A"/>
    <w:rsid w:val="003F726B"/>
    <w:rsid w:val="00401B37"/>
    <w:rsid w:val="004021C3"/>
    <w:rsid w:val="00402848"/>
    <w:rsid w:val="00402967"/>
    <w:rsid w:val="00402CDB"/>
    <w:rsid w:val="00403066"/>
    <w:rsid w:val="004078FF"/>
    <w:rsid w:val="00412BB5"/>
    <w:rsid w:val="004149F9"/>
    <w:rsid w:val="00422729"/>
    <w:rsid w:val="0043269F"/>
    <w:rsid w:val="0043429E"/>
    <w:rsid w:val="00442592"/>
    <w:rsid w:val="0044284C"/>
    <w:rsid w:val="00446233"/>
    <w:rsid w:val="004552BF"/>
    <w:rsid w:val="00455C40"/>
    <w:rsid w:val="00455E8D"/>
    <w:rsid w:val="00457E40"/>
    <w:rsid w:val="00461A08"/>
    <w:rsid w:val="00463171"/>
    <w:rsid w:val="004632BA"/>
    <w:rsid w:val="004769A4"/>
    <w:rsid w:val="00477E46"/>
    <w:rsid w:val="0048047D"/>
    <w:rsid w:val="00480FC3"/>
    <w:rsid w:val="00481F87"/>
    <w:rsid w:val="00490CBE"/>
    <w:rsid w:val="004917EB"/>
    <w:rsid w:val="00494752"/>
    <w:rsid w:val="004A04C9"/>
    <w:rsid w:val="004A156B"/>
    <w:rsid w:val="004A7771"/>
    <w:rsid w:val="004A7CEA"/>
    <w:rsid w:val="004B09C2"/>
    <w:rsid w:val="004B1E88"/>
    <w:rsid w:val="004B75E2"/>
    <w:rsid w:val="004C251E"/>
    <w:rsid w:val="004D074D"/>
    <w:rsid w:val="004D6D23"/>
    <w:rsid w:val="004D743C"/>
    <w:rsid w:val="004E11FF"/>
    <w:rsid w:val="004E15AF"/>
    <w:rsid w:val="004E1A55"/>
    <w:rsid w:val="004F209B"/>
    <w:rsid w:val="00501043"/>
    <w:rsid w:val="005031F4"/>
    <w:rsid w:val="0051532A"/>
    <w:rsid w:val="00516D32"/>
    <w:rsid w:val="005224D4"/>
    <w:rsid w:val="005233C5"/>
    <w:rsid w:val="0052419E"/>
    <w:rsid w:val="00525943"/>
    <w:rsid w:val="0053195A"/>
    <w:rsid w:val="0053318F"/>
    <w:rsid w:val="00537F79"/>
    <w:rsid w:val="00545805"/>
    <w:rsid w:val="00553D2E"/>
    <w:rsid w:val="00556A49"/>
    <w:rsid w:val="0056042B"/>
    <w:rsid w:val="00565532"/>
    <w:rsid w:val="00571A51"/>
    <w:rsid w:val="00574CE2"/>
    <w:rsid w:val="005761A4"/>
    <w:rsid w:val="0058081C"/>
    <w:rsid w:val="00582CAE"/>
    <w:rsid w:val="00583BCC"/>
    <w:rsid w:val="00583F44"/>
    <w:rsid w:val="00584377"/>
    <w:rsid w:val="005844E7"/>
    <w:rsid w:val="0059110A"/>
    <w:rsid w:val="00593E9E"/>
    <w:rsid w:val="005A0798"/>
    <w:rsid w:val="005A33E2"/>
    <w:rsid w:val="005B09D0"/>
    <w:rsid w:val="005C0D23"/>
    <w:rsid w:val="005C14CB"/>
    <w:rsid w:val="005C2057"/>
    <w:rsid w:val="005C3B03"/>
    <w:rsid w:val="005C6FCA"/>
    <w:rsid w:val="005C7C6F"/>
    <w:rsid w:val="005D2807"/>
    <w:rsid w:val="005D7B25"/>
    <w:rsid w:val="005E036F"/>
    <w:rsid w:val="005E2815"/>
    <w:rsid w:val="005E39AC"/>
    <w:rsid w:val="005E435A"/>
    <w:rsid w:val="005E4C50"/>
    <w:rsid w:val="005F1483"/>
    <w:rsid w:val="005F20D6"/>
    <w:rsid w:val="005F5614"/>
    <w:rsid w:val="005F7EEF"/>
    <w:rsid w:val="006044B3"/>
    <w:rsid w:val="006050C4"/>
    <w:rsid w:val="006106BA"/>
    <w:rsid w:val="0061146D"/>
    <w:rsid w:val="00623798"/>
    <w:rsid w:val="00631335"/>
    <w:rsid w:val="00631CDC"/>
    <w:rsid w:val="006347AF"/>
    <w:rsid w:val="00634CA5"/>
    <w:rsid w:val="00637B77"/>
    <w:rsid w:val="00647AD8"/>
    <w:rsid w:val="006513C4"/>
    <w:rsid w:val="006515C9"/>
    <w:rsid w:val="006541B2"/>
    <w:rsid w:val="0065746D"/>
    <w:rsid w:val="0066309C"/>
    <w:rsid w:val="00667E68"/>
    <w:rsid w:val="00671727"/>
    <w:rsid w:val="00680320"/>
    <w:rsid w:val="00680994"/>
    <w:rsid w:val="00686957"/>
    <w:rsid w:val="00691A90"/>
    <w:rsid w:val="0069273D"/>
    <w:rsid w:val="0069537D"/>
    <w:rsid w:val="00696573"/>
    <w:rsid w:val="006A1D21"/>
    <w:rsid w:val="006A1F2B"/>
    <w:rsid w:val="006A3BB2"/>
    <w:rsid w:val="006A517A"/>
    <w:rsid w:val="006A6F65"/>
    <w:rsid w:val="006B59D8"/>
    <w:rsid w:val="006B7C78"/>
    <w:rsid w:val="006C33DD"/>
    <w:rsid w:val="006D4169"/>
    <w:rsid w:val="006E664B"/>
    <w:rsid w:val="006E7677"/>
    <w:rsid w:val="006E7D5C"/>
    <w:rsid w:val="006F2D66"/>
    <w:rsid w:val="007135DD"/>
    <w:rsid w:val="007250A1"/>
    <w:rsid w:val="007251BA"/>
    <w:rsid w:val="0072557E"/>
    <w:rsid w:val="00731766"/>
    <w:rsid w:val="007347EA"/>
    <w:rsid w:val="00734BD4"/>
    <w:rsid w:val="007459DE"/>
    <w:rsid w:val="007476CA"/>
    <w:rsid w:val="00752898"/>
    <w:rsid w:val="007543E8"/>
    <w:rsid w:val="007628F4"/>
    <w:rsid w:val="007635CD"/>
    <w:rsid w:val="00765E1F"/>
    <w:rsid w:val="00766E83"/>
    <w:rsid w:val="00773F19"/>
    <w:rsid w:val="0078059D"/>
    <w:rsid w:val="00784950"/>
    <w:rsid w:val="00785974"/>
    <w:rsid w:val="00787678"/>
    <w:rsid w:val="00790CB4"/>
    <w:rsid w:val="00792407"/>
    <w:rsid w:val="00794073"/>
    <w:rsid w:val="00794831"/>
    <w:rsid w:val="0079669F"/>
    <w:rsid w:val="00797E43"/>
    <w:rsid w:val="007A120E"/>
    <w:rsid w:val="007A3794"/>
    <w:rsid w:val="007A3D8C"/>
    <w:rsid w:val="007A5254"/>
    <w:rsid w:val="007A568D"/>
    <w:rsid w:val="007A715C"/>
    <w:rsid w:val="007A7F77"/>
    <w:rsid w:val="007B1638"/>
    <w:rsid w:val="007B3296"/>
    <w:rsid w:val="007B3CFE"/>
    <w:rsid w:val="007C05DF"/>
    <w:rsid w:val="007C17D1"/>
    <w:rsid w:val="007C279C"/>
    <w:rsid w:val="007C3533"/>
    <w:rsid w:val="007C7790"/>
    <w:rsid w:val="007D04D6"/>
    <w:rsid w:val="007D09F6"/>
    <w:rsid w:val="007D37F3"/>
    <w:rsid w:val="007D3BE8"/>
    <w:rsid w:val="007D3C96"/>
    <w:rsid w:val="007D6118"/>
    <w:rsid w:val="007D7D5A"/>
    <w:rsid w:val="007E6B94"/>
    <w:rsid w:val="007E6FC2"/>
    <w:rsid w:val="007F048E"/>
    <w:rsid w:val="007F08FA"/>
    <w:rsid w:val="007F72BA"/>
    <w:rsid w:val="007F7F91"/>
    <w:rsid w:val="00802152"/>
    <w:rsid w:val="00804B1A"/>
    <w:rsid w:val="00805190"/>
    <w:rsid w:val="0080786C"/>
    <w:rsid w:val="00812EEF"/>
    <w:rsid w:val="0081422D"/>
    <w:rsid w:val="0081458C"/>
    <w:rsid w:val="00814F16"/>
    <w:rsid w:val="00814F40"/>
    <w:rsid w:val="008177BD"/>
    <w:rsid w:val="008177E0"/>
    <w:rsid w:val="008203D8"/>
    <w:rsid w:val="00821E41"/>
    <w:rsid w:val="00826773"/>
    <w:rsid w:val="00831963"/>
    <w:rsid w:val="00842C40"/>
    <w:rsid w:val="008434E3"/>
    <w:rsid w:val="00843B8A"/>
    <w:rsid w:val="00843C81"/>
    <w:rsid w:val="008507D9"/>
    <w:rsid w:val="00853EE0"/>
    <w:rsid w:val="008576C0"/>
    <w:rsid w:val="00857DC2"/>
    <w:rsid w:val="00863262"/>
    <w:rsid w:val="008651A7"/>
    <w:rsid w:val="008651CD"/>
    <w:rsid w:val="00865617"/>
    <w:rsid w:val="008657FE"/>
    <w:rsid w:val="00872F5E"/>
    <w:rsid w:val="008773F8"/>
    <w:rsid w:val="008837FE"/>
    <w:rsid w:val="00884F3B"/>
    <w:rsid w:val="008871B4"/>
    <w:rsid w:val="00887AE9"/>
    <w:rsid w:val="008901A6"/>
    <w:rsid w:val="008945CC"/>
    <w:rsid w:val="008A0B84"/>
    <w:rsid w:val="008A0E3D"/>
    <w:rsid w:val="008A760C"/>
    <w:rsid w:val="008B0C93"/>
    <w:rsid w:val="008B204F"/>
    <w:rsid w:val="008C1AAA"/>
    <w:rsid w:val="008C2472"/>
    <w:rsid w:val="008C3483"/>
    <w:rsid w:val="008C3CC8"/>
    <w:rsid w:val="008C4B1D"/>
    <w:rsid w:val="008C7D7C"/>
    <w:rsid w:val="008D1EA0"/>
    <w:rsid w:val="008E1E28"/>
    <w:rsid w:val="008E5CFF"/>
    <w:rsid w:val="008E64B6"/>
    <w:rsid w:val="008F0156"/>
    <w:rsid w:val="008F35F5"/>
    <w:rsid w:val="008F4497"/>
    <w:rsid w:val="00900BB6"/>
    <w:rsid w:val="00903FB5"/>
    <w:rsid w:val="009041B9"/>
    <w:rsid w:val="00907784"/>
    <w:rsid w:val="00910679"/>
    <w:rsid w:val="00911964"/>
    <w:rsid w:val="00912FCD"/>
    <w:rsid w:val="00913ECD"/>
    <w:rsid w:val="00914710"/>
    <w:rsid w:val="00914AF5"/>
    <w:rsid w:val="00916162"/>
    <w:rsid w:val="00916678"/>
    <w:rsid w:val="00920D14"/>
    <w:rsid w:val="00920FD5"/>
    <w:rsid w:val="00924636"/>
    <w:rsid w:val="00924989"/>
    <w:rsid w:val="00925BEC"/>
    <w:rsid w:val="009311E3"/>
    <w:rsid w:val="00934530"/>
    <w:rsid w:val="00941030"/>
    <w:rsid w:val="00947C3C"/>
    <w:rsid w:val="00950CC6"/>
    <w:rsid w:val="00950E68"/>
    <w:rsid w:val="009518F3"/>
    <w:rsid w:val="00953930"/>
    <w:rsid w:val="00957709"/>
    <w:rsid w:val="0096067B"/>
    <w:rsid w:val="0096083E"/>
    <w:rsid w:val="009622A4"/>
    <w:rsid w:val="00964B72"/>
    <w:rsid w:val="00971BA8"/>
    <w:rsid w:val="009729C8"/>
    <w:rsid w:val="00977904"/>
    <w:rsid w:val="009855BB"/>
    <w:rsid w:val="009865E6"/>
    <w:rsid w:val="0099332D"/>
    <w:rsid w:val="00993408"/>
    <w:rsid w:val="00995869"/>
    <w:rsid w:val="009968F6"/>
    <w:rsid w:val="00997B8B"/>
    <w:rsid w:val="009A046C"/>
    <w:rsid w:val="009A2171"/>
    <w:rsid w:val="009A2873"/>
    <w:rsid w:val="009B328C"/>
    <w:rsid w:val="009B4F00"/>
    <w:rsid w:val="009B69EA"/>
    <w:rsid w:val="009C131A"/>
    <w:rsid w:val="009C147B"/>
    <w:rsid w:val="009C49CA"/>
    <w:rsid w:val="009D004A"/>
    <w:rsid w:val="009D35E2"/>
    <w:rsid w:val="009E63BD"/>
    <w:rsid w:val="009E6E35"/>
    <w:rsid w:val="009E79ED"/>
    <w:rsid w:val="009F1B7E"/>
    <w:rsid w:val="00A007DC"/>
    <w:rsid w:val="00A16968"/>
    <w:rsid w:val="00A27CEB"/>
    <w:rsid w:val="00A31180"/>
    <w:rsid w:val="00A32191"/>
    <w:rsid w:val="00A32F78"/>
    <w:rsid w:val="00A3383B"/>
    <w:rsid w:val="00A33C54"/>
    <w:rsid w:val="00A35FF4"/>
    <w:rsid w:val="00A4152F"/>
    <w:rsid w:val="00A478AB"/>
    <w:rsid w:val="00A50DF9"/>
    <w:rsid w:val="00A5200A"/>
    <w:rsid w:val="00A52148"/>
    <w:rsid w:val="00A52771"/>
    <w:rsid w:val="00A52C9C"/>
    <w:rsid w:val="00A54F0B"/>
    <w:rsid w:val="00A5658F"/>
    <w:rsid w:val="00A57690"/>
    <w:rsid w:val="00A64C50"/>
    <w:rsid w:val="00A674CA"/>
    <w:rsid w:val="00A67629"/>
    <w:rsid w:val="00A721C1"/>
    <w:rsid w:val="00A7558A"/>
    <w:rsid w:val="00A8060B"/>
    <w:rsid w:val="00A807C3"/>
    <w:rsid w:val="00A80821"/>
    <w:rsid w:val="00A86BAF"/>
    <w:rsid w:val="00A91FAB"/>
    <w:rsid w:val="00A93EEB"/>
    <w:rsid w:val="00A946E1"/>
    <w:rsid w:val="00A94985"/>
    <w:rsid w:val="00AA1E54"/>
    <w:rsid w:val="00AB3DA8"/>
    <w:rsid w:val="00AB3F54"/>
    <w:rsid w:val="00AB4E10"/>
    <w:rsid w:val="00AB524E"/>
    <w:rsid w:val="00AD029A"/>
    <w:rsid w:val="00AD07E0"/>
    <w:rsid w:val="00AD3E46"/>
    <w:rsid w:val="00AD51ED"/>
    <w:rsid w:val="00AD7915"/>
    <w:rsid w:val="00AD7D52"/>
    <w:rsid w:val="00AE117B"/>
    <w:rsid w:val="00AE18A2"/>
    <w:rsid w:val="00AE58AC"/>
    <w:rsid w:val="00AF0CFE"/>
    <w:rsid w:val="00AF2FDC"/>
    <w:rsid w:val="00AF3914"/>
    <w:rsid w:val="00AF453F"/>
    <w:rsid w:val="00AF5286"/>
    <w:rsid w:val="00AF5433"/>
    <w:rsid w:val="00AF7D04"/>
    <w:rsid w:val="00B038BC"/>
    <w:rsid w:val="00B0396B"/>
    <w:rsid w:val="00B03D77"/>
    <w:rsid w:val="00B05FA9"/>
    <w:rsid w:val="00B11335"/>
    <w:rsid w:val="00B133CA"/>
    <w:rsid w:val="00B135D1"/>
    <w:rsid w:val="00B1389E"/>
    <w:rsid w:val="00B152AF"/>
    <w:rsid w:val="00B21305"/>
    <w:rsid w:val="00B21F57"/>
    <w:rsid w:val="00B22692"/>
    <w:rsid w:val="00B23E11"/>
    <w:rsid w:val="00B259B1"/>
    <w:rsid w:val="00B2652A"/>
    <w:rsid w:val="00B42C49"/>
    <w:rsid w:val="00B47F95"/>
    <w:rsid w:val="00B51822"/>
    <w:rsid w:val="00B54446"/>
    <w:rsid w:val="00B54ED8"/>
    <w:rsid w:val="00B56C7F"/>
    <w:rsid w:val="00B63BFD"/>
    <w:rsid w:val="00B70521"/>
    <w:rsid w:val="00B767BB"/>
    <w:rsid w:val="00B773E4"/>
    <w:rsid w:val="00B84525"/>
    <w:rsid w:val="00B8692D"/>
    <w:rsid w:val="00B92BC3"/>
    <w:rsid w:val="00BA13BC"/>
    <w:rsid w:val="00BA5242"/>
    <w:rsid w:val="00BB3419"/>
    <w:rsid w:val="00BB3DCF"/>
    <w:rsid w:val="00BB60AB"/>
    <w:rsid w:val="00BC21D0"/>
    <w:rsid w:val="00BC21EF"/>
    <w:rsid w:val="00BC3E5E"/>
    <w:rsid w:val="00BC54AB"/>
    <w:rsid w:val="00BC6620"/>
    <w:rsid w:val="00BC69BA"/>
    <w:rsid w:val="00BC6C70"/>
    <w:rsid w:val="00BD420E"/>
    <w:rsid w:val="00BD4E75"/>
    <w:rsid w:val="00BD6978"/>
    <w:rsid w:val="00BE0F8C"/>
    <w:rsid w:val="00BE1AF3"/>
    <w:rsid w:val="00BE65E7"/>
    <w:rsid w:val="00BE6CBF"/>
    <w:rsid w:val="00BF2723"/>
    <w:rsid w:val="00BF275B"/>
    <w:rsid w:val="00BF3DDF"/>
    <w:rsid w:val="00BF5FC7"/>
    <w:rsid w:val="00C01A69"/>
    <w:rsid w:val="00C01CE1"/>
    <w:rsid w:val="00C02AC3"/>
    <w:rsid w:val="00C041A4"/>
    <w:rsid w:val="00C14441"/>
    <w:rsid w:val="00C14DEC"/>
    <w:rsid w:val="00C162E3"/>
    <w:rsid w:val="00C17D21"/>
    <w:rsid w:val="00C20F47"/>
    <w:rsid w:val="00C23DBB"/>
    <w:rsid w:val="00C257E3"/>
    <w:rsid w:val="00C26C28"/>
    <w:rsid w:val="00C27159"/>
    <w:rsid w:val="00C31991"/>
    <w:rsid w:val="00C319DC"/>
    <w:rsid w:val="00C32906"/>
    <w:rsid w:val="00C4032F"/>
    <w:rsid w:val="00C41083"/>
    <w:rsid w:val="00C41B66"/>
    <w:rsid w:val="00C446CC"/>
    <w:rsid w:val="00C45076"/>
    <w:rsid w:val="00C47355"/>
    <w:rsid w:val="00C524FE"/>
    <w:rsid w:val="00C54A27"/>
    <w:rsid w:val="00C55167"/>
    <w:rsid w:val="00C60A0F"/>
    <w:rsid w:val="00C653AD"/>
    <w:rsid w:val="00C65B77"/>
    <w:rsid w:val="00C65BEB"/>
    <w:rsid w:val="00C66C61"/>
    <w:rsid w:val="00C670BE"/>
    <w:rsid w:val="00C67CDD"/>
    <w:rsid w:val="00C71B10"/>
    <w:rsid w:val="00C72222"/>
    <w:rsid w:val="00C72FAD"/>
    <w:rsid w:val="00C730F3"/>
    <w:rsid w:val="00C74D88"/>
    <w:rsid w:val="00C74DD8"/>
    <w:rsid w:val="00C77D17"/>
    <w:rsid w:val="00C81CBF"/>
    <w:rsid w:val="00C832DE"/>
    <w:rsid w:val="00C85775"/>
    <w:rsid w:val="00C906AA"/>
    <w:rsid w:val="00C95DF2"/>
    <w:rsid w:val="00C96A53"/>
    <w:rsid w:val="00CA7093"/>
    <w:rsid w:val="00CB236B"/>
    <w:rsid w:val="00CB24DE"/>
    <w:rsid w:val="00CB4463"/>
    <w:rsid w:val="00CC3B74"/>
    <w:rsid w:val="00CC49A6"/>
    <w:rsid w:val="00CD0846"/>
    <w:rsid w:val="00CD11EB"/>
    <w:rsid w:val="00CD442E"/>
    <w:rsid w:val="00CD6C92"/>
    <w:rsid w:val="00CD6D16"/>
    <w:rsid w:val="00CD74E4"/>
    <w:rsid w:val="00CD7B55"/>
    <w:rsid w:val="00CE0796"/>
    <w:rsid w:val="00CE1771"/>
    <w:rsid w:val="00CE2035"/>
    <w:rsid w:val="00CE43C8"/>
    <w:rsid w:val="00CE4EA5"/>
    <w:rsid w:val="00CE5320"/>
    <w:rsid w:val="00CE5746"/>
    <w:rsid w:val="00CF0B33"/>
    <w:rsid w:val="00CF26D9"/>
    <w:rsid w:val="00CF539F"/>
    <w:rsid w:val="00CF67FB"/>
    <w:rsid w:val="00CF7A64"/>
    <w:rsid w:val="00D0044A"/>
    <w:rsid w:val="00D02B93"/>
    <w:rsid w:val="00D101B6"/>
    <w:rsid w:val="00D11D73"/>
    <w:rsid w:val="00D14A33"/>
    <w:rsid w:val="00D1736E"/>
    <w:rsid w:val="00D21E78"/>
    <w:rsid w:val="00D25944"/>
    <w:rsid w:val="00D34F7B"/>
    <w:rsid w:val="00D40573"/>
    <w:rsid w:val="00D41EFA"/>
    <w:rsid w:val="00D4273C"/>
    <w:rsid w:val="00D43211"/>
    <w:rsid w:val="00D43938"/>
    <w:rsid w:val="00D46BA6"/>
    <w:rsid w:val="00D5198C"/>
    <w:rsid w:val="00D51BFD"/>
    <w:rsid w:val="00D54149"/>
    <w:rsid w:val="00D55357"/>
    <w:rsid w:val="00D55C05"/>
    <w:rsid w:val="00D56B04"/>
    <w:rsid w:val="00D62C6D"/>
    <w:rsid w:val="00D63698"/>
    <w:rsid w:val="00D7038B"/>
    <w:rsid w:val="00D70643"/>
    <w:rsid w:val="00D75E01"/>
    <w:rsid w:val="00D75FEB"/>
    <w:rsid w:val="00D80409"/>
    <w:rsid w:val="00D80895"/>
    <w:rsid w:val="00D81ABA"/>
    <w:rsid w:val="00D81B05"/>
    <w:rsid w:val="00D82FE6"/>
    <w:rsid w:val="00D85381"/>
    <w:rsid w:val="00D85A4A"/>
    <w:rsid w:val="00D8607F"/>
    <w:rsid w:val="00D92DCA"/>
    <w:rsid w:val="00D93CC5"/>
    <w:rsid w:val="00D95BD1"/>
    <w:rsid w:val="00DA085C"/>
    <w:rsid w:val="00DA2B83"/>
    <w:rsid w:val="00DA2EFE"/>
    <w:rsid w:val="00DA35FB"/>
    <w:rsid w:val="00DA7E5A"/>
    <w:rsid w:val="00DB12C9"/>
    <w:rsid w:val="00DB495D"/>
    <w:rsid w:val="00DC51DE"/>
    <w:rsid w:val="00DC66D6"/>
    <w:rsid w:val="00DD7936"/>
    <w:rsid w:val="00DE047B"/>
    <w:rsid w:val="00DF5000"/>
    <w:rsid w:val="00E019CA"/>
    <w:rsid w:val="00E0223A"/>
    <w:rsid w:val="00E17CF1"/>
    <w:rsid w:val="00E25D2B"/>
    <w:rsid w:val="00E2683C"/>
    <w:rsid w:val="00E26B70"/>
    <w:rsid w:val="00E31630"/>
    <w:rsid w:val="00E4089B"/>
    <w:rsid w:val="00E4210F"/>
    <w:rsid w:val="00E46CD7"/>
    <w:rsid w:val="00E51156"/>
    <w:rsid w:val="00E51221"/>
    <w:rsid w:val="00E53DB9"/>
    <w:rsid w:val="00E55937"/>
    <w:rsid w:val="00E55E3C"/>
    <w:rsid w:val="00E55E44"/>
    <w:rsid w:val="00E56053"/>
    <w:rsid w:val="00E5605F"/>
    <w:rsid w:val="00E56958"/>
    <w:rsid w:val="00E6452D"/>
    <w:rsid w:val="00E73E8E"/>
    <w:rsid w:val="00E745C8"/>
    <w:rsid w:val="00E76877"/>
    <w:rsid w:val="00E77990"/>
    <w:rsid w:val="00E81097"/>
    <w:rsid w:val="00E87F9D"/>
    <w:rsid w:val="00E90DBD"/>
    <w:rsid w:val="00E91A67"/>
    <w:rsid w:val="00E968EE"/>
    <w:rsid w:val="00EB7844"/>
    <w:rsid w:val="00EC48C8"/>
    <w:rsid w:val="00EC610B"/>
    <w:rsid w:val="00EC71D7"/>
    <w:rsid w:val="00ED22B6"/>
    <w:rsid w:val="00ED326A"/>
    <w:rsid w:val="00ED4ED0"/>
    <w:rsid w:val="00ED6735"/>
    <w:rsid w:val="00EE0E00"/>
    <w:rsid w:val="00EE1251"/>
    <w:rsid w:val="00EE22DD"/>
    <w:rsid w:val="00EE2DC4"/>
    <w:rsid w:val="00EE79FE"/>
    <w:rsid w:val="00EF14D9"/>
    <w:rsid w:val="00EF4D8A"/>
    <w:rsid w:val="00EF6F9F"/>
    <w:rsid w:val="00F0085F"/>
    <w:rsid w:val="00F00993"/>
    <w:rsid w:val="00F0261B"/>
    <w:rsid w:val="00F0283B"/>
    <w:rsid w:val="00F11BEC"/>
    <w:rsid w:val="00F217A9"/>
    <w:rsid w:val="00F21BB5"/>
    <w:rsid w:val="00F23242"/>
    <w:rsid w:val="00F234D9"/>
    <w:rsid w:val="00F326D6"/>
    <w:rsid w:val="00F41183"/>
    <w:rsid w:val="00F42665"/>
    <w:rsid w:val="00F42D53"/>
    <w:rsid w:val="00F47CDF"/>
    <w:rsid w:val="00F520BC"/>
    <w:rsid w:val="00F5404C"/>
    <w:rsid w:val="00F54FAF"/>
    <w:rsid w:val="00F56A53"/>
    <w:rsid w:val="00F6249D"/>
    <w:rsid w:val="00F6375A"/>
    <w:rsid w:val="00F70D18"/>
    <w:rsid w:val="00F72EF2"/>
    <w:rsid w:val="00F747A9"/>
    <w:rsid w:val="00F80F31"/>
    <w:rsid w:val="00F81DC2"/>
    <w:rsid w:val="00F84596"/>
    <w:rsid w:val="00F85B2D"/>
    <w:rsid w:val="00F91D35"/>
    <w:rsid w:val="00F931AE"/>
    <w:rsid w:val="00F9564B"/>
    <w:rsid w:val="00F97072"/>
    <w:rsid w:val="00F97497"/>
    <w:rsid w:val="00FB2AE4"/>
    <w:rsid w:val="00FB2BB8"/>
    <w:rsid w:val="00FB747D"/>
    <w:rsid w:val="00FC29AE"/>
    <w:rsid w:val="00FC3354"/>
    <w:rsid w:val="00FC392B"/>
    <w:rsid w:val="00FC6B10"/>
    <w:rsid w:val="00FD0DD8"/>
    <w:rsid w:val="00FD1204"/>
    <w:rsid w:val="00FD4942"/>
    <w:rsid w:val="00FD5543"/>
    <w:rsid w:val="00FE1318"/>
    <w:rsid w:val="00FE3131"/>
    <w:rsid w:val="00FE55F9"/>
    <w:rsid w:val="00FE7E82"/>
    <w:rsid w:val="00FF0CD4"/>
    <w:rsid w:val="00FF3170"/>
    <w:rsid w:val="443F2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0D71FE"/>
  <w15:chartTrackingRefBased/>
  <w15:docId w15:val="{C6CA2867-9717-4400-AE13-98FE5318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Helvetica" w:hAnsi="Helvetica" w:cs="Helvetica"/>
      <w:lang w:val="en-US" w:eastAsia="en-US"/>
    </w:rPr>
  </w:style>
  <w:style w:type="paragraph" w:styleId="Heading1">
    <w:name w:val="heading 1"/>
    <w:basedOn w:val="Normal"/>
    <w:next w:val="Normal"/>
    <w:qFormat/>
    <w:pPr>
      <w:keepNext/>
      <w:outlineLvl w:val="0"/>
    </w:pPr>
    <w:rPr>
      <w:b/>
      <w:bCs/>
      <w:sz w:val="30"/>
      <w:szCs w:val="30"/>
    </w:rPr>
  </w:style>
  <w:style w:type="paragraph" w:styleId="Heading2">
    <w:name w:val="heading 2"/>
    <w:basedOn w:val="Normal"/>
    <w:next w:val="Normal"/>
    <w:qFormat/>
    <w:pPr>
      <w:keepNext/>
      <w:shd w:val="solid" w:color="auto" w:fill="auto"/>
      <w:jc w:val="center"/>
      <w:outlineLvl w:val="1"/>
    </w:pPr>
    <w:rPr>
      <w:b/>
      <w:bCs/>
      <w:sz w:val="40"/>
      <w:szCs w:val="40"/>
    </w:rPr>
  </w:style>
  <w:style w:type="paragraph" w:styleId="Heading3">
    <w:name w:val="heading 3"/>
    <w:basedOn w:val="Normal"/>
    <w:next w:val="Normal"/>
    <w:qFormat/>
    <w:pPr>
      <w:keepNext/>
      <w:jc w:val="center"/>
      <w:outlineLvl w:val="2"/>
    </w:pPr>
    <w:rPr>
      <w:b/>
      <w:bCs/>
      <w:color w:val="FFFFFF"/>
    </w:rPr>
  </w:style>
  <w:style w:type="paragraph" w:styleId="Heading4">
    <w:name w:val="heading 4"/>
    <w:basedOn w:val="Normal"/>
    <w:next w:val="Normal"/>
    <w:qFormat/>
    <w:pPr>
      <w:keepNext/>
      <w:jc w:val="both"/>
      <w:outlineLvl w:val="3"/>
    </w:pPr>
  </w:style>
  <w:style w:type="paragraph" w:styleId="Heading5">
    <w:name w:val="heading 5"/>
    <w:basedOn w:val="Normal"/>
    <w:next w:val="Normal"/>
    <w:qFormat/>
    <w:pPr>
      <w:keepNext/>
      <w:jc w:val="both"/>
      <w:outlineLvl w:val="4"/>
    </w:pPr>
    <w:rPr>
      <w:b/>
      <w:b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right"/>
      <w:outlineLvl w:val="6"/>
    </w:pPr>
  </w:style>
  <w:style w:type="paragraph" w:styleId="Heading8">
    <w:name w:val="heading 8"/>
    <w:basedOn w:val="Normal"/>
    <w:next w:val="Normal"/>
    <w:qFormat/>
    <w:pPr>
      <w:keepNext/>
      <w:widowControl w:val="0"/>
      <w:jc w:val="both"/>
      <w:outlineLvl w:val="7"/>
    </w:pPr>
    <w:rPr>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Univers" w:hAnsi="Univers" w:cs="Univers"/>
      <w:b/>
      <w:bCs/>
      <w:sz w:val="26"/>
      <w:szCs w:val="26"/>
    </w:rPr>
  </w:style>
  <w:style w:type="paragraph" w:styleId="BodyText3">
    <w:name w:val="Body Text 3"/>
    <w:basedOn w:val="Normal"/>
    <w:link w:val="BodyText3Char"/>
    <w:pPr>
      <w:jc w:val="both"/>
    </w:pPr>
    <w:rPr>
      <w:rFonts w:ascii="Univers" w:hAnsi="Univers" w:cs="Univers"/>
      <w:sz w:val="22"/>
      <w:szCs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customStyle="1" w:styleId="Text">
    <w:name w:val="Text"/>
    <w:basedOn w:val="Normal"/>
    <w:pPr>
      <w:widowControl w:val="0"/>
      <w:jc w:val="both"/>
    </w:pPr>
    <w:rPr>
      <w:rFonts w:ascii="Univers" w:hAnsi="Univers" w:cs="Univers"/>
      <w:lang w:val="en-AU"/>
    </w:rPr>
  </w:style>
  <w:style w:type="paragraph" w:styleId="BodyTextIndent">
    <w:name w:val="Body Text Indent"/>
    <w:basedOn w:val="Normal"/>
    <w:pPr>
      <w:numPr>
        <w:ilvl w:val="12"/>
      </w:numPr>
      <w:tabs>
        <w:tab w:val="left" w:pos="436"/>
      </w:tabs>
      <w:ind w:left="360" w:hanging="360"/>
      <w:jc w:val="both"/>
    </w:pPr>
    <w:rPr>
      <w:rFonts w:ascii="Arial" w:hAnsi="Arial" w:cs="Arial"/>
      <w:sz w:val="22"/>
      <w:szCs w:val="22"/>
      <w:lang w:val="en-GB"/>
    </w:rPr>
  </w:style>
  <w:style w:type="paragraph" w:styleId="BodyTextIndent3">
    <w:name w:val="Body Text Indent 3"/>
    <w:basedOn w:val="Normal"/>
    <w:pPr>
      <w:ind w:left="567"/>
      <w:jc w:val="both"/>
    </w:pPr>
    <w:rPr>
      <w:rFonts w:ascii="Arial" w:hAnsi="Arial" w:cs="Arial"/>
      <w:lang w:val="en-GB"/>
    </w:rPr>
  </w:style>
  <w:style w:type="paragraph" w:styleId="BodyTextIndent2">
    <w:name w:val="Body Text Indent 2"/>
    <w:basedOn w:val="Normal"/>
    <w:pPr>
      <w:widowControl w:val="0"/>
      <w:ind w:left="397"/>
      <w:jc w:val="both"/>
    </w:pPr>
    <w:rPr>
      <w:rFonts w:ascii="Univers" w:hAnsi="Univers" w:cs="Univers"/>
      <w:sz w:val="22"/>
      <w:szCs w:val="22"/>
      <w:lang w:val="en-AU"/>
    </w:rPr>
  </w:style>
  <w:style w:type="paragraph" w:styleId="BlockText">
    <w:name w:val="Block Text"/>
    <w:basedOn w:val="Normal"/>
    <w:pPr>
      <w:ind w:left="567" w:right="567"/>
      <w:jc w:val="both"/>
    </w:pPr>
    <w:rPr>
      <w:rFonts w:ascii="Univers" w:hAnsi="Univers" w:cs="Univers"/>
      <w:sz w:val="22"/>
      <w:szCs w:val="22"/>
    </w:rPr>
  </w:style>
  <w:style w:type="character" w:styleId="FollowedHyperlink">
    <w:name w:val="FollowedHyperlink"/>
    <w:rPr>
      <w:color w:val="800080"/>
      <w:u w:val="single"/>
    </w:rPr>
  </w:style>
  <w:style w:type="character" w:styleId="Emphasis">
    <w:name w:val="Emphasis"/>
    <w:qFormat/>
    <w:rPr>
      <w:i/>
      <w:iCs/>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Strong">
    <w:name w:val="Strong"/>
    <w:qFormat/>
    <w:rsid w:val="00102658"/>
    <w:rPr>
      <w:b/>
      <w:bCs/>
    </w:rPr>
  </w:style>
  <w:style w:type="paragraph" w:styleId="BalloonText">
    <w:name w:val="Balloon Text"/>
    <w:basedOn w:val="Normal"/>
    <w:semiHidden/>
    <w:rsid w:val="00373B6E"/>
    <w:rPr>
      <w:rFonts w:ascii="Tahoma" w:hAnsi="Tahoma" w:cs="Tahoma"/>
      <w:sz w:val="16"/>
      <w:szCs w:val="16"/>
    </w:rPr>
  </w:style>
  <w:style w:type="paragraph" w:styleId="Title">
    <w:name w:val="Title"/>
    <w:basedOn w:val="Normal"/>
    <w:next w:val="Normal"/>
    <w:link w:val="TitleChar"/>
    <w:uiPriority w:val="10"/>
    <w:qFormat/>
    <w:rsid w:val="000904BA"/>
    <w:pPr>
      <w:pBdr>
        <w:bottom w:val="single" w:sz="8" w:space="4" w:color="4F81BD"/>
      </w:pBdr>
      <w:autoSpaceDE/>
      <w:autoSpaceDN/>
      <w:spacing w:after="300"/>
      <w:contextualSpacing/>
    </w:pPr>
    <w:rPr>
      <w:rFonts w:ascii="Cambria" w:hAnsi="Cambria" w:cs="Times New Roman"/>
      <w:color w:val="17365D"/>
      <w:spacing w:val="5"/>
      <w:kern w:val="28"/>
      <w:sz w:val="52"/>
      <w:szCs w:val="52"/>
      <w:lang w:val="en-AU"/>
    </w:rPr>
  </w:style>
  <w:style w:type="character" w:customStyle="1" w:styleId="TitleChar">
    <w:name w:val="Title Char"/>
    <w:link w:val="Title"/>
    <w:uiPriority w:val="10"/>
    <w:rsid w:val="000904BA"/>
    <w:rPr>
      <w:rFonts w:ascii="Cambria" w:hAnsi="Cambria"/>
      <w:color w:val="17365D"/>
      <w:spacing w:val="5"/>
      <w:kern w:val="28"/>
      <w:sz w:val="52"/>
      <w:szCs w:val="52"/>
      <w:lang w:eastAsia="en-US"/>
    </w:rPr>
  </w:style>
  <w:style w:type="table" w:styleId="TableGrid">
    <w:name w:val="Table Grid"/>
    <w:basedOn w:val="TableNormal"/>
    <w:rsid w:val="00090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911964"/>
    <w:rPr>
      <w:sz w:val="16"/>
      <w:szCs w:val="16"/>
    </w:rPr>
  </w:style>
  <w:style w:type="paragraph" w:styleId="CommentText">
    <w:name w:val="annotation text"/>
    <w:basedOn w:val="Normal"/>
    <w:link w:val="CommentTextChar"/>
    <w:rsid w:val="00911964"/>
  </w:style>
  <w:style w:type="character" w:customStyle="1" w:styleId="CommentTextChar">
    <w:name w:val="Comment Text Char"/>
    <w:link w:val="CommentText"/>
    <w:rsid w:val="00911964"/>
    <w:rPr>
      <w:rFonts w:ascii="Helvetica" w:hAnsi="Helvetica" w:cs="Helvetica"/>
      <w:lang w:val="en-US" w:eastAsia="en-US"/>
    </w:rPr>
  </w:style>
  <w:style w:type="paragraph" w:styleId="CommentSubject">
    <w:name w:val="annotation subject"/>
    <w:basedOn w:val="CommentText"/>
    <w:next w:val="CommentText"/>
    <w:link w:val="CommentSubjectChar"/>
    <w:rsid w:val="00911964"/>
    <w:rPr>
      <w:b/>
      <w:bCs/>
    </w:rPr>
  </w:style>
  <w:style w:type="character" w:customStyle="1" w:styleId="CommentSubjectChar">
    <w:name w:val="Comment Subject Char"/>
    <w:link w:val="CommentSubject"/>
    <w:rsid w:val="00911964"/>
    <w:rPr>
      <w:rFonts w:ascii="Helvetica" w:hAnsi="Helvetica" w:cs="Helvetica"/>
      <w:b/>
      <w:bCs/>
      <w:lang w:val="en-US" w:eastAsia="en-US"/>
    </w:rPr>
  </w:style>
  <w:style w:type="character" w:customStyle="1" w:styleId="BodyText3Char">
    <w:name w:val="Body Text 3 Char"/>
    <w:link w:val="BodyText3"/>
    <w:rsid w:val="00853EE0"/>
    <w:rPr>
      <w:rFonts w:ascii="Univers" w:hAnsi="Univers" w:cs="Univers"/>
      <w:sz w:val="22"/>
      <w:szCs w:val="22"/>
      <w:lang w:val="en-US" w:eastAsia="en-US"/>
    </w:rPr>
  </w:style>
  <w:style w:type="paragraph" w:customStyle="1" w:styleId="ColorfulList-Accent11">
    <w:name w:val="Colorful List - Accent 11"/>
    <w:basedOn w:val="Normal"/>
    <w:uiPriority w:val="34"/>
    <w:qFormat/>
    <w:rsid w:val="00CB24DE"/>
    <w:pPr>
      <w:autoSpaceDE/>
      <w:autoSpaceDN/>
      <w:ind w:left="720"/>
    </w:pPr>
    <w:rPr>
      <w:rFonts w:ascii="Calibri" w:eastAsia="Calibri" w:hAnsi="Calibri" w:cs="Times New Roman"/>
      <w:sz w:val="22"/>
      <w:szCs w:val="22"/>
      <w:lang w:val="en-AU" w:eastAsia="en-AU"/>
    </w:rPr>
  </w:style>
  <w:style w:type="paragraph" w:customStyle="1" w:styleId="Default">
    <w:name w:val="Default"/>
    <w:rsid w:val="0091616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AF0CFE"/>
    <w:rPr>
      <w:rFonts w:ascii="Helvetica" w:hAnsi="Helvetica" w:cs="Helvetica"/>
      <w:lang w:val="en-US" w:eastAsia="en-US"/>
    </w:rPr>
  </w:style>
  <w:style w:type="paragraph" w:styleId="ListParagraph">
    <w:name w:val="List Paragraph"/>
    <w:basedOn w:val="Normal"/>
    <w:uiPriority w:val="34"/>
    <w:qFormat/>
    <w:rsid w:val="000A3F77"/>
    <w:pPr>
      <w:ind w:left="720"/>
      <w:contextualSpacing/>
    </w:pPr>
  </w:style>
  <w:style w:type="character" w:styleId="UnresolvedMention">
    <w:name w:val="Unresolved Mention"/>
    <w:basedOn w:val="DefaultParagraphFont"/>
    <w:uiPriority w:val="99"/>
    <w:semiHidden/>
    <w:unhideWhenUsed/>
    <w:rsid w:val="0058081C"/>
    <w:rPr>
      <w:color w:val="605E5C"/>
      <w:shd w:val="clear" w:color="auto" w:fill="E1DFDD"/>
    </w:rPr>
  </w:style>
  <w:style w:type="paragraph" w:customStyle="1" w:styleId="MediumGrid1-Accent21">
    <w:name w:val="Medium Grid 1 - Accent 21"/>
    <w:basedOn w:val="Normal"/>
    <w:uiPriority w:val="34"/>
    <w:qFormat/>
    <w:rsid w:val="00231444"/>
    <w:pPr>
      <w:autoSpaceDE/>
      <w:autoSpaceDN/>
      <w:spacing w:after="200" w:line="276" w:lineRule="auto"/>
      <w:ind w:left="720"/>
      <w:contextualSpacing/>
    </w:pPr>
    <w:rPr>
      <w:rFonts w:ascii="Calibri" w:eastAsia="Calibri" w:hAnsi="Calibri" w:cs="Times New Roman"/>
      <w:sz w:val="22"/>
      <w:szCs w:val="22"/>
      <w:lang w:val="en-AU" w:eastAsia="en-GB"/>
    </w:rPr>
  </w:style>
  <w:style w:type="paragraph" w:styleId="Revision">
    <w:name w:val="Revision"/>
    <w:hidden/>
    <w:uiPriority w:val="99"/>
    <w:semiHidden/>
    <w:rsid w:val="002E2E75"/>
    <w:rPr>
      <w:rFonts w:ascii="Helvetica" w:hAnsi="Helvetica" w:cs="Helvetic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478">
      <w:bodyDiv w:val="1"/>
      <w:marLeft w:val="0"/>
      <w:marRight w:val="0"/>
      <w:marTop w:val="0"/>
      <w:marBottom w:val="0"/>
      <w:divBdr>
        <w:top w:val="none" w:sz="0" w:space="0" w:color="auto"/>
        <w:left w:val="none" w:sz="0" w:space="0" w:color="auto"/>
        <w:bottom w:val="none" w:sz="0" w:space="0" w:color="auto"/>
        <w:right w:val="none" w:sz="0" w:space="0" w:color="auto"/>
      </w:divBdr>
    </w:div>
    <w:div w:id="58790466">
      <w:bodyDiv w:val="1"/>
      <w:marLeft w:val="0"/>
      <w:marRight w:val="0"/>
      <w:marTop w:val="0"/>
      <w:marBottom w:val="0"/>
      <w:divBdr>
        <w:top w:val="none" w:sz="0" w:space="0" w:color="auto"/>
        <w:left w:val="none" w:sz="0" w:space="0" w:color="auto"/>
        <w:bottom w:val="none" w:sz="0" w:space="0" w:color="auto"/>
        <w:right w:val="none" w:sz="0" w:space="0" w:color="auto"/>
      </w:divBdr>
    </w:div>
    <w:div w:id="206645299">
      <w:bodyDiv w:val="1"/>
      <w:marLeft w:val="0"/>
      <w:marRight w:val="0"/>
      <w:marTop w:val="0"/>
      <w:marBottom w:val="0"/>
      <w:divBdr>
        <w:top w:val="none" w:sz="0" w:space="0" w:color="auto"/>
        <w:left w:val="none" w:sz="0" w:space="0" w:color="auto"/>
        <w:bottom w:val="none" w:sz="0" w:space="0" w:color="auto"/>
        <w:right w:val="none" w:sz="0" w:space="0" w:color="auto"/>
      </w:divBdr>
    </w:div>
    <w:div w:id="522089751">
      <w:bodyDiv w:val="1"/>
      <w:marLeft w:val="0"/>
      <w:marRight w:val="0"/>
      <w:marTop w:val="0"/>
      <w:marBottom w:val="0"/>
      <w:divBdr>
        <w:top w:val="none" w:sz="0" w:space="0" w:color="auto"/>
        <w:left w:val="none" w:sz="0" w:space="0" w:color="auto"/>
        <w:bottom w:val="none" w:sz="0" w:space="0" w:color="auto"/>
        <w:right w:val="none" w:sz="0" w:space="0" w:color="auto"/>
      </w:divBdr>
    </w:div>
    <w:div w:id="1001351607">
      <w:bodyDiv w:val="1"/>
      <w:marLeft w:val="0"/>
      <w:marRight w:val="0"/>
      <w:marTop w:val="0"/>
      <w:marBottom w:val="0"/>
      <w:divBdr>
        <w:top w:val="none" w:sz="0" w:space="0" w:color="auto"/>
        <w:left w:val="none" w:sz="0" w:space="0" w:color="auto"/>
        <w:bottom w:val="none" w:sz="0" w:space="0" w:color="auto"/>
        <w:right w:val="none" w:sz="0" w:space="0" w:color="auto"/>
      </w:divBdr>
    </w:div>
    <w:div w:id="1257784297">
      <w:bodyDiv w:val="1"/>
      <w:marLeft w:val="0"/>
      <w:marRight w:val="0"/>
      <w:marTop w:val="0"/>
      <w:marBottom w:val="0"/>
      <w:divBdr>
        <w:top w:val="none" w:sz="0" w:space="0" w:color="auto"/>
        <w:left w:val="none" w:sz="0" w:space="0" w:color="auto"/>
        <w:bottom w:val="none" w:sz="0" w:space="0" w:color="auto"/>
        <w:right w:val="none" w:sz="0" w:space="0" w:color="auto"/>
      </w:divBdr>
    </w:div>
    <w:div w:id="1388454052">
      <w:bodyDiv w:val="1"/>
      <w:marLeft w:val="0"/>
      <w:marRight w:val="0"/>
      <w:marTop w:val="0"/>
      <w:marBottom w:val="0"/>
      <w:divBdr>
        <w:top w:val="none" w:sz="0" w:space="0" w:color="auto"/>
        <w:left w:val="none" w:sz="0" w:space="0" w:color="auto"/>
        <w:bottom w:val="none" w:sz="0" w:space="0" w:color="auto"/>
        <w:right w:val="none" w:sz="0" w:space="0" w:color="auto"/>
      </w:divBdr>
    </w:div>
    <w:div w:id="1615751181">
      <w:bodyDiv w:val="1"/>
      <w:marLeft w:val="0"/>
      <w:marRight w:val="0"/>
      <w:marTop w:val="0"/>
      <w:marBottom w:val="0"/>
      <w:divBdr>
        <w:top w:val="none" w:sz="0" w:space="0" w:color="auto"/>
        <w:left w:val="none" w:sz="0" w:space="0" w:color="auto"/>
        <w:bottom w:val="none" w:sz="0" w:space="0" w:color="auto"/>
        <w:right w:val="none" w:sz="0" w:space="0" w:color="auto"/>
      </w:divBdr>
    </w:div>
    <w:div w:id="1688167069">
      <w:bodyDiv w:val="1"/>
      <w:marLeft w:val="0"/>
      <w:marRight w:val="0"/>
      <w:marTop w:val="0"/>
      <w:marBottom w:val="0"/>
      <w:divBdr>
        <w:top w:val="none" w:sz="0" w:space="0" w:color="auto"/>
        <w:left w:val="none" w:sz="0" w:space="0" w:color="auto"/>
        <w:bottom w:val="none" w:sz="0" w:space="0" w:color="auto"/>
        <w:right w:val="none" w:sz="0" w:space="0" w:color="auto"/>
      </w:divBdr>
    </w:div>
    <w:div w:id="190907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ethics@qut.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pp.qut.edu.au/D/D_02_08.j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unselling@sangath.in" TargetMode="External"/><Relationship Id="rId4" Type="http://schemas.openxmlformats.org/officeDocument/2006/relationships/settings" Target="settings.xml"/><Relationship Id="rId9" Type="http://schemas.openxmlformats.org/officeDocument/2006/relationships/hyperlink" Target="mailto:ccvcindia@cybervictim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7BF0-59AC-465D-8881-AE2AA296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1812</Words>
  <Characters>9533</Characters>
  <Application>Microsoft Office Word</Application>
  <DocSecurity>0</DocSecurity>
  <Lines>211</Lines>
  <Paragraphs>82</Paragraphs>
  <ScaleCrop>false</ScaleCrop>
  <HeadingPairs>
    <vt:vector size="2" baseType="variant">
      <vt:variant>
        <vt:lpstr>Title</vt:lpstr>
      </vt:variant>
      <vt:variant>
        <vt:i4>1</vt:i4>
      </vt:variant>
    </vt:vector>
  </HeadingPairs>
  <TitlesOfParts>
    <vt:vector size="1" baseType="lpstr">
      <vt:lpstr>Research Ethics Booklet Number 2</vt:lpstr>
    </vt:vector>
  </TitlesOfParts>
  <Company>QUT</Company>
  <LinksUpToDate>false</LinksUpToDate>
  <CharactersWithSpaces>11263</CharactersWithSpaces>
  <SharedDoc>false</SharedDoc>
  <HLinks>
    <vt:vector size="18" baseType="variant">
      <vt:variant>
        <vt:i4>1245281</vt:i4>
      </vt:variant>
      <vt:variant>
        <vt:i4>6</vt:i4>
      </vt:variant>
      <vt:variant>
        <vt:i4>0</vt:i4>
      </vt:variant>
      <vt:variant>
        <vt:i4>5</vt:i4>
      </vt:variant>
      <vt:variant>
        <vt:lpwstr>mailto:humanethics@qut.edu.au</vt:lpwstr>
      </vt:variant>
      <vt:variant>
        <vt:lpwstr/>
      </vt:variant>
      <vt:variant>
        <vt:i4>1310792</vt:i4>
      </vt:variant>
      <vt:variant>
        <vt:i4>3</vt:i4>
      </vt:variant>
      <vt:variant>
        <vt:i4>0</vt:i4>
      </vt:variant>
      <vt:variant>
        <vt:i4>5</vt:i4>
      </vt:variant>
      <vt:variant>
        <vt:lpwstr>https://survey.qut.edu.au/survey-data/67/67667/media/62/6254.pdf</vt:lpwstr>
      </vt:variant>
      <vt:variant>
        <vt:lpwstr/>
      </vt:variant>
      <vt:variant>
        <vt:i4>7733287</vt:i4>
      </vt:variant>
      <vt:variant>
        <vt:i4>0</vt:i4>
      </vt:variant>
      <vt:variant>
        <vt:i4>0</vt:i4>
      </vt:variant>
      <vt:variant>
        <vt:i4>5</vt:i4>
      </vt:variant>
      <vt:variant>
        <vt:lpwstr>http://www.orei.qut.edu.au/human/guidance/prize.jsp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Booklet Number 2</dc:title>
  <dc:subject/>
  <dc:creator>University Human Research Ethics Committee</dc:creator>
  <cp:keywords/>
  <dc:description/>
  <cp:lastModifiedBy>Edward Inoue</cp:lastModifiedBy>
  <cp:revision>2</cp:revision>
  <cp:lastPrinted>2006-10-16T01:48:00Z</cp:lastPrinted>
  <dcterms:created xsi:type="dcterms:W3CDTF">2023-08-28T23:35:00Z</dcterms:created>
  <dcterms:modified xsi:type="dcterms:W3CDTF">2023-08-28T23:35:00Z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917f849e30289189f5345f3968426d74d428154527a25f14ab446d6372e71fbe</vt:lpwstr>
  </property>
</Properties>
</file>